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lang w:eastAsia="zh-CN"/>
        </w:rPr>
        <w:id w:val="32671798"/>
        <w:docPartObj>
          <w:docPartGallery w:val="Cover Pages"/>
          <w:docPartUnique/>
        </w:docPartObj>
      </w:sdtPr>
      <w:sdtEndPr/>
      <w:sdtContent>
        <w:tbl>
          <w:tblPr>
            <w:tblpPr w:leftFromText="187" w:rightFromText="187" w:horzAnchor="margin" w:tblpXSpec="right" w:tblpYSpec="top"/>
            <w:tblW w:w="3044" w:type="pct"/>
            <w:tblBorders>
              <w:top w:val="single" w:sz="36" w:space="0" w:color="1F497D" w:themeColor="text2"/>
              <w:bottom w:val="single" w:sz="36" w:space="0" w:color="1F497D" w:themeColor="text2"/>
              <w:insideH w:val="single" w:sz="36" w:space="0" w:color="1F497D" w:themeColor="text2"/>
              <w:insideV w:val="single" w:sz="36" w:space="0" w:color="9BBB59" w:themeColor="accent3"/>
            </w:tblBorders>
            <w:tblCellMar>
              <w:top w:w="360" w:type="dxa"/>
              <w:left w:w="115" w:type="dxa"/>
              <w:bottom w:w="360" w:type="dxa"/>
              <w:right w:w="115" w:type="dxa"/>
            </w:tblCellMar>
            <w:tblLook w:val="04A0" w:firstRow="1" w:lastRow="0" w:firstColumn="1" w:lastColumn="0" w:noHBand="0" w:noVBand="1"/>
          </w:tblPr>
          <w:tblGrid>
            <w:gridCol w:w="5636"/>
          </w:tblGrid>
          <w:tr w:rsidR="00CF48E8">
            <w:sdt>
              <w:sdtPr>
                <w:rPr>
                  <w:lang w:eastAsia="zh-CN"/>
                </w:rPr>
                <w:alias w:val="Title"/>
                <w:id w:val="13553149"/>
                <w:dataBinding w:prefixMappings="xmlns:ns0='http://schemas.openxmlformats.org/package/2006/metadata/core-properties' xmlns:ns1='http://purl.org/dc/elements/1.1/'" w:xpath="/ns0:coreProperties[1]/ns1:title[1]" w:storeItemID="{6C3C8BC8-F283-45AE-878A-BAB7291924A1}"/>
                <w:text/>
              </w:sdtPr>
              <w:sdtEndPr>
                <w:rPr>
                  <w:rFonts w:asciiTheme="majorHAnsi" w:eastAsiaTheme="majorEastAsia" w:hAnsiTheme="majorHAnsi" w:cstheme="majorBidi"/>
                  <w:sz w:val="72"/>
                  <w:szCs w:val="72"/>
                  <w:lang w:eastAsia="en-US"/>
                </w:rPr>
              </w:sdtEndPr>
              <w:sdtContent>
                <w:tc>
                  <w:tcPr>
                    <w:tcW w:w="5000" w:type="pct"/>
                  </w:tcPr>
                  <w:p w:rsidR="00CF48E8" w:rsidRDefault="000A4AC8">
                    <w:pPr>
                      <w:pStyle w:val="NoSpacing"/>
                      <w:rPr>
                        <w:rFonts w:asciiTheme="majorHAnsi" w:eastAsiaTheme="majorEastAsia" w:hAnsiTheme="majorHAnsi" w:cstheme="majorBidi"/>
                        <w:sz w:val="72"/>
                        <w:szCs w:val="72"/>
                      </w:rPr>
                    </w:pPr>
                    <w:r>
                      <w:rPr>
                        <w:rFonts w:asciiTheme="majorHAnsi" w:eastAsiaTheme="majorEastAsia" w:hAnsiTheme="majorHAnsi" w:cstheme="majorBidi"/>
                        <w:sz w:val="72"/>
                        <w:szCs w:val="72"/>
                      </w:rPr>
                      <w:t>OpenXML/ODF Translator</w:t>
                    </w:r>
                  </w:p>
                </w:tc>
              </w:sdtContent>
            </w:sdt>
          </w:tr>
          <w:tr w:rsidR="00CF48E8">
            <w:sdt>
              <w:sdtPr>
                <w:rPr>
                  <w:sz w:val="40"/>
                  <w:szCs w:val="40"/>
                </w:rPr>
                <w:alias w:val="Subtitle"/>
                <w:id w:val="13553153"/>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Pr>
                  <w:p w:rsidR="00CF48E8" w:rsidRDefault="000A4AC8">
                    <w:pPr>
                      <w:pStyle w:val="NoSpacing"/>
                      <w:rPr>
                        <w:sz w:val="40"/>
                        <w:szCs w:val="40"/>
                      </w:rPr>
                    </w:pPr>
                    <w:r>
                      <w:rPr>
                        <w:sz w:val="40"/>
                        <w:szCs w:val="40"/>
                      </w:rPr>
                      <w:t>Install Guide</w:t>
                    </w:r>
                  </w:p>
                </w:tc>
              </w:sdtContent>
            </w:sdt>
          </w:tr>
          <w:tr w:rsidR="00CF48E8">
            <w:tc>
              <w:tcPr>
                <w:tcW w:w="5000" w:type="pct"/>
              </w:tcPr>
              <w:p w:rsidR="00EE069A" w:rsidRPr="00735128" w:rsidRDefault="000A4AC8" w:rsidP="00EE069A">
                <w:pPr>
                  <w:pStyle w:val="NoSpacing"/>
                  <w:rPr>
                    <w:sz w:val="28"/>
                    <w:szCs w:val="28"/>
                  </w:rPr>
                </w:pPr>
                <w:r>
                  <w:rPr>
                    <w:sz w:val="28"/>
                    <w:szCs w:val="28"/>
                  </w:rPr>
                  <w:t xml:space="preserve">Version </w:t>
                </w:r>
                <w:r w:rsidR="004C5C9B">
                  <w:rPr>
                    <w:sz w:val="28"/>
                    <w:szCs w:val="28"/>
                  </w:rPr>
                  <w:t>4</w:t>
                </w:r>
                <w:r w:rsidR="00EE069A">
                  <w:rPr>
                    <w:sz w:val="28"/>
                    <w:szCs w:val="28"/>
                  </w:rPr>
                  <w:t>.</w:t>
                </w:r>
                <w:r w:rsidR="003B2637">
                  <w:rPr>
                    <w:sz w:val="28"/>
                    <w:szCs w:val="28"/>
                  </w:rPr>
                  <w:t>0</w:t>
                </w:r>
              </w:p>
              <w:p w:rsidR="00CF48E8" w:rsidRDefault="004C5C9B" w:rsidP="004C5C9B">
                <w:pPr>
                  <w:pStyle w:val="NoSpacing"/>
                  <w:rPr>
                    <w:sz w:val="28"/>
                    <w:szCs w:val="28"/>
                  </w:rPr>
                </w:pPr>
                <w:r>
                  <w:rPr>
                    <w:sz w:val="20"/>
                    <w:szCs w:val="20"/>
                  </w:rPr>
                  <w:t>19</w:t>
                </w:r>
                <w:r w:rsidR="000A4AC8">
                  <w:rPr>
                    <w:sz w:val="20"/>
                    <w:szCs w:val="20"/>
                  </w:rPr>
                  <w:t xml:space="preserve"> </w:t>
                </w:r>
                <w:r>
                  <w:rPr>
                    <w:sz w:val="20"/>
                    <w:szCs w:val="20"/>
                  </w:rPr>
                  <w:t>May</w:t>
                </w:r>
                <w:r w:rsidR="000A4AC8">
                  <w:rPr>
                    <w:sz w:val="20"/>
                    <w:szCs w:val="20"/>
                  </w:rPr>
                  <w:t xml:space="preserve"> </w:t>
                </w:r>
                <w:r w:rsidR="00EE069A" w:rsidRPr="00735128">
                  <w:rPr>
                    <w:sz w:val="20"/>
                    <w:szCs w:val="20"/>
                  </w:rPr>
                  <w:t>20</w:t>
                </w:r>
                <w:r>
                  <w:rPr>
                    <w:sz w:val="20"/>
                    <w:szCs w:val="20"/>
                  </w:rPr>
                  <w:t>10</w:t>
                </w:r>
              </w:p>
            </w:tc>
          </w:tr>
        </w:tbl>
        <w:p w:rsidR="00CF48E8" w:rsidRDefault="00135E50"/>
      </w:sdtContent>
    </w:sdt>
    <w:p w:rsidR="00CF48E8" w:rsidRDefault="00CF48E8">
      <w:pPr>
        <w:rPr>
          <w:rFonts w:asciiTheme="majorHAnsi" w:eastAsiaTheme="majorEastAsia" w:hAnsiTheme="majorHAnsi" w:cstheme="majorBidi"/>
          <w:b/>
          <w:bCs/>
          <w:color w:val="365F91" w:themeColor="accent1" w:themeShade="BF"/>
          <w:sz w:val="28"/>
          <w:szCs w:val="28"/>
        </w:rPr>
        <w:sectPr w:rsidR="00CF48E8">
          <w:pgSz w:w="11907" w:h="16839" w:code="9"/>
          <w:pgMar w:top="1440" w:right="1440" w:bottom="1440" w:left="1440" w:header="709" w:footer="709" w:gutter="0"/>
          <w:cols w:space="708"/>
          <w:docGrid w:linePitch="360"/>
        </w:sectPr>
      </w:pPr>
    </w:p>
    <w:p w:rsidR="00CF48E8" w:rsidRPr="004D6B83" w:rsidRDefault="009B6AA2">
      <w:pPr>
        <w:pStyle w:val="NoSpacing"/>
        <w:rPr>
          <w:b/>
        </w:rPr>
      </w:pPr>
      <w:r w:rsidRPr="009B6AA2">
        <w:rPr>
          <w:b/>
        </w:rPr>
        <w:lastRenderedPageBreak/>
        <w:t>Copyright (c) 200</w:t>
      </w:r>
      <w:r w:rsidR="002A26D7">
        <w:rPr>
          <w:b/>
        </w:rPr>
        <w:t>6-2009</w:t>
      </w:r>
      <w:r w:rsidRPr="009B6AA2">
        <w:rPr>
          <w:b/>
        </w:rPr>
        <w:t>, Clever Age, DIaLOGIKa, Sonata</w:t>
      </w:r>
      <w:r w:rsidR="009133CB" w:rsidRPr="004D6B83">
        <w:rPr>
          <w:b/>
        </w:rPr>
        <w:t xml:space="preserve"> Software Ltd</w:t>
      </w:r>
    </w:p>
    <w:p w:rsidR="00CF48E8" w:rsidRDefault="000A4AC8">
      <w:pPr>
        <w:pStyle w:val="NoSpacing"/>
      </w:pPr>
      <w:r>
        <w:t>All rights reserved.</w:t>
      </w:r>
    </w:p>
    <w:p w:rsidR="00CF48E8" w:rsidRDefault="00CF48E8">
      <w:pPr>
        <w:pStyle w:val="NoSpacing"/>
      </w:pPr>
    </w:p>
    <w:p w:rsidR="00CF48E8" w:rsidRDefault="000A4AC8">
      <w:pPr>
        <w:pStyle w:val="NoSpacing"/>
      </w:pPr>
      <w:r>
        <w:t>Redistribution and use in source and binary forms, with or without modification, are permitted provided that the following conditions are met:</w:t>
      </w:r>
    </w:p>
    <w:p w:rsidR="00CF48E8" w:rsidRDefault="00CF48E8">
      <w:pPr>
        <w:pStyle w:val="NoSpacing"/>
      </w:pPr>
    </w:p>
    <w:p w:rsidR="00CF48E8" w:rsidRDefault="000A4AC8">
      <w:pPr>
        <w:pStyle w:val="NoSpacing"/>
        <w:numPr>
          <w:ilvl w:val="0"/>
          <w:numId w:val="1"/>
        </w:numPr>
      </w:pPr>
      <w:r>
        <w:t>Redistributions of source code must retain the above copyright notice, this list of conditions and the following disclaimer.</w:t>
      </w:r>
    </w:p>
    <w:p w:rsidR="00CF48E8" w:rsidRDefault="000A4AC8">
      <w:pPr>
        <w:pStyle w:val="NoSpacing"/>
        <w:numPr>
          <w:ilvl w:val="0"/>
          <w:numId w:val="1"/>
        </w:numPr>
      </w:pPr>
      <w:r>
        <w:t>Redistributions in binary form must reproduce the above copyright notice, this list of conditions and the following disclaimer in the documentation and/or other materials provided with the distribution.</w:t>
      </w:r>
    </w:p>
    <w:p w:rsidR="00CF48E8" w:rsidRDefault="000A4AC8">
      <w:pPr>
        <w:pStyle w:val="NoSpacing"/>
        <w:numPr>
          <w:ilvl w:val="0"/>
          <w:numId w:val="1"/>
        </w:numPr>
      </w:pPr>
      <w:r>
        <w:t xml:space="preserve">Neither the name of </w:t>
      </w:r>
      <w:r w:rsidR="007D21F9" w:rsidRPr="007D21F9">
        <w:t>copyright holders,</w:t>
      </w:r>
      <w:r>
        <w:t xml:space="preserve"> nor the names of its contributors may be used to endorse or promote products derived from this software without specific prior written permission.</w:t>
      </w:r>
    </w:p>
    <w:p w:rsidR="00CF48E8" w:rsidRDefault="00CF48E8">
      <w:pPr>
        <w:pStyle w:val="NoSpacing"/>
      </w:pPr>
    </w:p>
    <w:p w:rsidR="00CF48E8" w:rsidRDefault="000A4AC8" w:rsidP="00F978B6">
      <w:pPr>
        <w:pStyle w:val="NoSpacing"/>
      </w:pPr>
      <w:r>
        <w:t xml:space="preserve">THIS SOFTWARE IS PROVIDED BY </w:t>
      </w:r>
      <w:r w:rsidR="007D21F9" w:rsidRPr="007D21F9">
        <w:t>THE COPYRIGHT HOLDERS</w:t>
      </w:r>
      <w:r>
        <w:t xml:space="preserve"> AND </w:t>
      </w:r>
      <w:r w:rsidR="007D21F9" w:rsidRPr="007D21F9">
        <w:t>CONTRIBUTORS</w:t>
      </w:r>
      <w:r>
        <w:t xml:space="preserve"> “AS IS” AND ANY EXPRESS OR IMPLIED WARRANTIES, INCLUDING, BUT NOT LIMITED TO, THE IMPLIED WARRANTIES OF MERCHANTABILITY AND FITNESS FOR A PARTICULAR PURPOSE ARE DISCLAIMED. IN NO EVENT SHALL CLEVERAGE, DIALOGIKA OR SONATA AND CONTRIBUTORS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rsidR="00CF48E8" w:rsidRDefault="00CF48E8">
      <w:pPr>
        <w:rPr>
          <w:rFonts w:ascii="Cambria" w:hAnsi="Cambria"/>
          <w:b/>
          <w:color w:val="365F91"/>
          <w:sz w:val="28"/>
        </w:rPr>
        <w:sectPr w:rsidR="00CF48E8">
          <w:pgSz w:w="11907" w:h="16839" w:code="9"/>
          <w:pgMar w:top="1440" w:right="1440" w:bottom="1440" w:left="1440" w:header="709" w:footer="709" w:gutter="0"/>
          <w:cols w:space="708"/>
          <w:vAlign w:val="bottom"/>
          <w:docGrid w:linePitch="360"/>
        </w:sectPr>
      </w:pPr>
    </w:p>
    <w:p w:rsidR="00CF48E8" w:rsidRDefault="000A4AC8">
      <w:pPr>
        <w:pStyle w:val="Heading1NoTOC"/>
      </w:pPr>
      <w:r>
        <w:lastRenderedPageBreak/>
        <w:t>Version History</w:t>
      </w:r>
    </w:p>
    <w:p w:rsidR="00137AB8" w:rsidRDefault="00137AB8" w:rsidP="00137AB8"/>
    <w:tbl>
      <w:tblPr>
        <w:tblStyle w:val="LightShading-Accent11"/>
        <w:tblW w:w="5000" w:type="pct"/>
        <w:tblLook w:val="0420" w:firstRow="1" w:lastRow="0" w:firstColumn="0" w:lastColumn="0" w:noHBand="0" w:noVBand="1"/>
      </w:tblPr>
      <w:tblGrid>
        <w:gridCol w:w="927"/>
        <w:gridCol w:w="1876"/>
        <w:gridCol w:w="2551"/>
        <w:gridCol w:w="3889"/>
      </w:tblGrid>
      <w:tr w:rsidR="00137AB8" w:rsidTr="00137AB8">
        <w:trPr>
          <w:cnfStyle w:val="100000000000" w:firstRow="1" w:lastRow="0" w:firstColumn="0" w:lastColumn="0" w:oddVBand="0" w:evenVBand="0" w:oddHBand="0" w:evenHBand="0" w:firstRowFirstColumn="0" w:firstRowLastColumn="0" w:lastRowFirstColumn="0" w:lastRowLastColumn="0"/>
          <w:trHeight w:val="336"/>
        </w:trPr>
        <w:tc>
          <w:tcPr>
            <w:tcW w:w="501" w:type="pct"/>
          </w:tcPr>
          <w:p w:rsidR="00137AB8" w:rsidRDefault="00137AB8" w:rsidP="00137AB8">
            <w:pPr>
              <w:spacing w:after="200" w:line="276" w:lineRule="auto"/>
            </w:pPr>
            <w:r>
              <w:t>Version</w:t>
            </w:r>
          </w:p>
        </w:tc>
        <w:tc>
          <w:tcPr>
            <w:tcW w:w="1015" w:type="pct"/>
          </w:tcPr>
          <w:p w:rsidR="00137AB8" w:rsidRDefault="00137AB8" w:rsidP="00137AB8">
            <w:pPr>
              <w:spacing w:after="200" w:line="276" w:lineRule="auto"/>
            </w:pPr>
            <w:r>
              <w:t>Date</w:t>
            </w:r>
          </w:p>
        </w:tc>
        <w:tc>
          <w:tcPr>
            <w:tcW w:w="1380" w:type="pct"/>
          </w:tcPr>
          <w:p w:rsidR="00137AB8" w:rsidRDefault="00137AB8" w:rsidP="00137AB8">
            <w:pPr>
              <w:spacing w:after="200" w:line="276" w:lineRule="auto"/>
            </w:pPr>
            <w:r>
              <w:t>Author</w:t>
            </w:r>
          </w:p>
        </w:tc>
        <w:tc>
          <w:tcPr>
            <w:tcW w:w="2104" w:type="pct"/>
          </w:tcPr>
          <w:p w:rsidR="00137AB8" w:rsidRDefault="00137AB8" w:rsidP="00137AB8">
            <w:pPr>
              <w:spacing w:after="200" w:line="276" w:lineRule="auto"/>
            </w:pPr>
            <w:r>
              <w:t>Change description</w:t>
            </w:r>
          </w:p>
        </w:tc>
      </w:tr>
      <w:tr w:rsidR="00137AB8" w:rsidTr="00137AB8">
        <w:trPr>
          <w:cnfStyle w:val="000000100000" w:firstRow="0" w:lastRow="0" w:firstColumn="0" w:lastColumn="0" w:oddVBand="0" w:evenVBand="0" w:oddHBand="1" w:evenHBand="0" w:firstRowFirstColumn="0" w:firstRowLastColumn="0" w:lastRowFirstColumn="0" w:lastRowLastColumn="0"/>
          <w:trHeight w:val="272"/>
        </w:trPr>
        <w:tc>
          <w:tcPr>
            <w:tcW w:w="501" w:type="pct"/>
          </w:tcPr>
          <w:p w:rsidR="00137AB8" w:rsidRDefault="00137AB8" w:rsidP="00137AB8">
            <w:pPr>
              <w:pStyle w:val="VersionHistory"/>
            </w:pPr>
            <w:r>
              <w:t>1.1</w:t>
            </w:r>
          </w:p>
        </w:tc>
        <w:tc>
          <w:tcPr>
            <w:tcW w:w="1015" w:type="pct"/>
          </w:tcPr>
          <w:p w:rsidR="00137AB8" w:rsidRDefault="00137AB8" w:rsidP="00137AB8">
            <w:pPr>
              <w:pStyle w:val="VersionHistory"/>
            </w:pPr>
            <w:r>
              <w:t>07 March 2008</w:t>
            </w:r>
          </w:p>
        </w:tc>
        <w:tc>
          <w:tcPr>
            <w:tcW w:w="1380" w:type="pct"/>
          </w:tcPr>
          <w:p w:rsidR="00137AB8" w:rsidRDefault="00137AB8" w:rsidP="00137AB8">
            <w:pPr>
              <w:pStyle w:val="VersionHistory"/>
            </w:pPr>
            <w:r>
              <w:t>Alain Zanchetta, Microsoft</w:t>
            </w:r>
          </w:p>
        </w:tc>
        <w:tc>
          <w:tcPr>
            <w:tcW w:w="2104" w:type="pct"/>
          </w:tcPr>
          <w:p w:rsidR="00137AB8" w:rsidRDefault="00137AB8" w:rsidP="00137AB8">
            <w:pPr>
              <w:pStyle w:val="VersionHistory"/>
            </w:pPr>
            <w:r>
              <w:t xml:space="preserve">Document “Add-in Installation Checklist” created </w:t>
            </w:r>
          </w:p>
        </w:tc>
      </w:tr>
      <w:tr w:rsidR="00137AB8" w:rsidTr="00137AB8">
        <w:trPr>
          <w:trHeight w:val="287"/>
        </w:trPr>
        <w:tc>
          <w:tcPr>
            <w:tcW w:w="501" w:type="pct"/>
          </w:tcPr>
          <w:p w:rsidR="00137AB8" w:rsidRDefault="00137AB8" w:rsidP="00137AB8">
            <w:pPr>
              <w:pStyle w:val="VersionHistory"/>
            </w:pPr>
          </w:p>
        </w:tc>
        <w:tc>
          <w:tcPr>
            <w:tcW w:w="1015" w:type="pct"/>
          </w:tcPr>
          <w:p w:rsidR="00137AB8" w:rsidRDefault="00137AB8" w:rsidP="00137AB8">
            <w:pPr>
              <w:pStyle w:val="VersionHistory"/>
            </w:pPr>
            <w:r>
              <w:t>07 March 2007</w:t>
            </w:r>
          </w:p>
        </w:tc>
        <w:tc>
          <w:tcPr>
            <w:tcW w:w="1380" w:type="pct"/>
          </w:tcPr>
          <w:p w:rsidR="00137AB8" w:rsidRDefault="00137AB8" w:rsidP="00137AB8">
            <w:pPr>
              <w:pStyle w:val="VersionHistory"/>
            </w:pPr>
            <w:r>
              <w:t>DIaLOGIKa &amp; Sonata</w:t>
            </w:r>
          </w:p>
        </w:tc>
        <w:tc>
          <w:tcPr>
            <w:tcW w:w="2104" w:type="pct"/>
          </w:tcPr>
          <w:p w:rsidR="00137AB8" w:rsidRDefault="00137AB8" w:rsidP="00137AB8">
            <w:pPr>
              <w:pStyle w:val="VersionHistory"/>
            </w:pPr>
            <w:r>
              <w:t>Document “Silent Mode Installation Guide” created</w:t>
            </w:r>
          </w:p>
        </w:tc>
      </w:tr>
      <w:tr w:rsidR="00137AB8" w:rsidTr="00137AB8">
        <w:trPr>
          <w:cnfStyle w:val="000000100000" w:firstRow="0" w:lastRow="0" w:firstColumn="0" w:lastColumn="0" w:oddVBand="0" w:evenVBand="0" w:oddHBand="1" w:evenHBand="0" w:firstRowFirstColumn="0" w:firstRowLastColumn="0" w:lastRowFirstColumn="0" w:lastRowLastColumn="0"/>
          <w:trHeight w:val="287"/>
        </w:trPr>
        <w:tc>
          <w:tcPr>
            <w:tcW w:w="501" w:type="pct"/>
          </w:tcPr>
          <w:p w:rsidR="00137AB8" w:rsidRDefault="00137AB8" w:rsidP="00137AB8">
            <w:pPr>
              <w:pStyle w:val="VersionHistory"/>
            </w:pPr>
          </w:p>
        </w:tc>
        <w:tc>
          <w:tcPr>
            <w:tcW w:w="1015" w:type="pct"/>
          </w:tcPr>
          <w:p w:rsidR="00137AB8" w:rsidRDefault="00137AB8" w:rsidP="00137AB8">
            <w:pPr>
              <w:pStyle w:val="VersionHistory"/>
            </w:pPr>
            <w:r>
              <w:t>07 March 2007</w:t>
            </w:r>
          </w:p>
        </w:tc>
        <w:tc>
          <w:tcPr>
            <w:tcW w:w="1380" w:type="pct"/>
          </w:tcPr>
          <w:p w:rsidR="00137AB8" w:rsidRDefault="00137AB8" w:rsidP="00137AB8">
            <w:pPr>
              <w:pStyle w:val="VersionHistory"/>
            </w:pPr>
            <w:r>
              <w:t>DIaLOGIKa &amp; Sonata</w:t>
            </w:r>
          </w:p>
        </w:tc>
        <w:tc>
          <w:tcPr>
            <w:tcW w:w="2104" w:type="pct"/>
          </w:tcPr>
          <w:p w:rsidR="00137AB8" w:rsidRDefault="00137AB8" w:rsidP="00137AB8">
            <w:pPr>
              <w:pStyle w:val="VersionHistory"/>
            </w:pPr>
            <w:r>
              <w:t>Document “Troubleshooting Guide” created</w:t>
            </w:r>
          </w:p>
        </w:tc>
        <w:bookmarkStart w:id="0" w:name="_GoBack"/>
        <w:bookmarkEnd w:id="0"/>
      </w:tr>
      <w:tr w:rsidR="00137AB8" w:rsidTr="00137AB8">
        <w:trPr>
          <w:trHeight w:val="287"/>
        </w:trPr>
        <w:tc>
          <w:tcPr>
            <w:tcW w:w="501" w:type="pct"/>
          </w:tcPr>
          <w:p w:rsidR="00137AB8" w:rsidRDefault="00137AB8" w:rsidP="00137AB8">
            <w:pPr>
              <w:pStyle w:val="VersionHistory"/>
            </w:pPr>
            <w:r>
              <w:t>2.0</w:t>
            </w:r>
          </w:p>
        </w:tc>
        <w:tc>
          <w:tcPr>
            <w:tcW w:w="1015" w:type="pct"/>
          </w:tcPr>
          <w:p w:rsidR="00137AB8" w:rsidRDefault="00137AB8" w:rsidP="00137AB8">
            <w:pPr>
              <w:pStyle w:val="VersionHistory"/>
            </w:pPr>
            <w:r>
              <w:t>28 July 2008</w:t>
            </w:r>
          </w:p>
        </w:tc>
        <w:tc>
          <w:tcPr>
            <w:tcW w:w="1380" w:type="pct"/>
          </w:tcPr>
          <w:p w:rsidR="00137AB8" w:rsidRDefault="00137AB8" w:rsidP="00137AB8">
            <w:pPr>
              <w:pStyle w:val="VersionHistory"/>
            </w:pPr>
            <w:r>
              <w:t>Dirk Vollmar, DIaLOGIKa</w:t>
            </w:r>
          </w:p>
        </w:tc>
        <w:tc>
          <w:tcPr>
            <w:tcW w:w="2104" w:type="pct"/>
          </w:tcPr>
          <w:p w:rsidR="00137AB8" w:rsidRDefault="00137AB8" w:rsidP="00137AB8">
            <w:pPr>
              <w:pStyle w:val="VersionHistory"/>
            </w:pPr>
            <w:r>
              <w:t>Document created based on the documents listed above</w:t>
            </w:r>
          </w:p>
        </w:tc>
      </w:tr>
      <w:tr w:rsidR="00137AB8" w:rsidTr="00137AB8">
        <w:trPr>
          <w:cnfStyle w:val="000000100000" w:firstRow="0" w:lastRow="0" w:firstColumn="0" w:lastColumn="0" w:oddVBand="0" w:evenVBand="0" w:oddHBand="1" w:evenHBand="0" w:firstRowFirstColumn="0" w:firstRowLastColumn="0" w:lastRowFirstColumn="0" w:lastRowLastColumn="0"/>
          <w:trHeight w:val="287"/>
        </w:trPr>
        <w:tc>
          <w:tcPr>
            <w:tcW w:w="501" w:type="pct"/>
          </w:tcPr>
          <w:p w:rsidR="00137AB8" w:rsidRPr="00735128" w:rsidRDefault="00137AB8" w:rsidP="00137AB8">
            <w:pPr>
              <w:pStyle w:val="VersionHistory"/>
            </w:pPr>
            <w:r w:rsidRPr="00735128">
              <w:t>2.5</w:t>
            </w:r>
            <w:r>
              <w:t>.0</w:t>
            </w:r>
          </w:p>
        </w:tc>
        <w:tc>
          <w:tcPr>
            <w:tcW w:w="1015" w:type="pct"/>
          </w:tcPr>
          <w:p w:rsidR="00137AB8" w:rsidRPr="00735128" w:rsidRDefault="00137AB8" w:rsidP="00137AB8">
            <w:pPr>
              <w:pStyle w:val="VersionHistory"/>
            </w:pPr>
            <w:r w:rsidRPr="00735128">
              <w:t>16</w:t>
            </w:r>
            <w:r>
              <w:t xml:space="preserve"> </w:t>
            </w:r>
            <w:r w:rsidRPr="00735128">
              <w:t>Oct</w:t>
            </w:r>
            <w:r>
              <w:t>ober</w:t>
            </w:r>
            <w:r w:rsidRPr="00735128">
              <w:t xml:space="preserve"> 2008</w:t>
            </w:r>
          </w:p>
        </w:tc>
        <w:tc>
          <w:tcPr>
            <w:tcW w:w="1380" w:type="pct"/>
          </w:tcPr>
          <w:p w:rsidR="00137AB8" w:rsidRPr="00735128" w:rsidRDefault="00137AB8" w:rsidP="00137AB8">
            <w:pPr>
              <w:pStyle w:val="VersionHistory"/>
            </w:pPr>
            <w:r w:rsidRPr="00735128">
              <w:t>Sonata</w:t>
            </w:r>
          </w:p>
        </w:tc>
        <w:tc>
          <w:tcPr>
            <w:tcW w:w="2104" w:type="pct"/>
          </w:tcPr>
          <w:p w:rsidR="00137AB8" w:rsidRPr="00735128" w:rsidRDefault="00137AB8" w:rsidP="00137AB8">
            <w:pPr>
              <w:pStyle w:val="VersionHistory"/>
            </w:pPr>
            <w:r w:rsidRPr="00735128">
              <w:t xml:space="preserve">Document </w:t>
            </w:r>
            <w:r>
              <w:t>u</w:t>
            </w:r>
            <w:r w:rsidRPr="00735128">
              <w:t xml:space="preserve">pdated </w:t>
            </w:r>
            <w:r>
              <w:t>b</w:t>
            </w:r>
            <w:r w:rsidRPr="00735128">
              <w:t xml:space="preserve">ased on the new </w:t>
            </w:r>
            <w:r>
              <w:t>s</w:t>
            </w:r>
            <w:r w:rsidRPr="00735128">
              <w:t xml:space="preserve">ingle </w:t>
            </w:r>
            <w:r>
              <w:t>installer for all add-ins</w:t>
            </w:r>
          </w:p>
        </w:tc>
      </w:tr>
      <w:tr w:rsidR="00137AB8" w:rsidTr="00137AB8">
        <w:trPr>
          <w:trHeight w:val="287"/>
        </w:trPr>
        <w:tc>
          <w:tcPr>
            <w:tcW w:w="501" w:type="pct"/>
          </w:tcPr>
          <w:p w:rsidR="00137AB8" w:rsidRDefault="00137AB8" w:rsidP="00137AB8">
            <w:pPr>
              <w:pStyle w:val="VersionHistory"/>
            </w:pPr>
            <w:r w:rsidRPr="00137AB8">
              <w:t>2.5.1</w:t>
            </w:r>
          </w:p>
        </w:tc>
        <w:tc>
          <w:tcPr>
            <w:tcW w:w="1015" w:type="pct"/>
          </w:tcPr>
          <w:p w:rsidR="00137AB8" w:rsidRPr="00735128" w:rsidDel="00FD557C" w:rsidRDefault="00137AB8" w:rsidP="00137AB8">
            <w:pPr>
              <w:pStyle w:val="VersionHistory"/>
            </w:pPr>
            <w:r>
              <w:t>14 November 2008</w:t>
            </w:r>
          </w:p>
        </w:tc>
        <w:tc>
          <w:tcPr>
            <w:tcW w:w="1380" w:type="pct"/>
          </w:tcPr>
          <w:p w:rsidR="00137AB8" w:rsidRPr="00735128" w:rsidDel="00FD557C" w:rsidRDefault="00137AB8" w:rsidP="00137AB8">
            <w:pPr>
              <w:pStyle w:val="VersionHistory"/>
            </w:pPr>
            <w:r w:rsidRPr="00735128">
              <w:t>Dirk Vollmar, DIaLOGIKa</w:t>
            </w:r>
          </w:p>
        </w:tc>
        <w:tc>
          <w:tcPr>
            <w:tcW w:w="2104" w:type="pct"/>
          </w:tcPr>
          <w:p w:rsidR="00137AB8" w:rsidRPr="00735128" w:rsidDel="00620AC9" w:rsidRDefault="00137AB8" w:rsidP="00137AB8">
            <w:pPr>
              <w:pStyle w:val="VersionHistory"/>
            </w:pPr>
            <w:r>
              <w:t>Content revised</w:t>
            </w:r>
          </w:p>
        </w:tc>
      </w:tr>
      <w:tr w:rsidR="0036703D" w:rsidTr="00137AB8">
        <w:trPr>
          <w:cnfStyle w:val="000000100000" w:firstRow="0" w:lastRow="0" w:firstColumn="0" w:lastColumn="0" w:oddVBand="0" w:evenVBand="0" w:oddHBand="1" w:evenHBand="0" w:firstRowFirstColumn="0" w:firstRowLastColumn="0" w:lastRowFirstColumn="0" w:lastRowLastColumn="0"/>
          <w:trHeight w:val="287"/>
        </w:trPr>
        <w:tc>
          <w:tcPr>
            <w:tcW w:w="501" w:type="pct"/>
          </w:tcPr>
          <w:p w:rsidR="0036703D" w:rsidRPr="00137AB8" w:rsidRDefault="0036703D" w:rsidP="00137AB8">
            <w:pPr>
              <w:pStyle w:val="VersionHistory"/>
            </w:pPr>
            <w:r>
              <w:t>3.0</w:t>
            </w:r>
          </w:p>
        </w:tc>
        <w:tc>
          <w:tcPr>
            <w:tcW w:w="1015" w:type="pct"/>
          </w:tcPr>
          <w:p w:rsidR="0036703D" w:rsidRDefault="0036703D" w:rsidP="00137AB8">
            <w:pPr>
              <w:pStyle w:val="VersionHistory"/>
            </w:pPr>
            <w:r>
              <w:t>20 March 2009</w:t>
            </w:r>
          </w:p>
        </w:tc>
        <w:tc>
          <w:tcPr>
            <w:tcW w:w="1380" w:type="pct"/>
          </w:tcPr>
          <w:p w:rsidR="0036703D" w:rsidRPr="00735128" w:rsidRDefault="0036703D" w:rsidP="00137AB8">
            <w:pPr>
              <w:pStyle w:val="VersionHistory"/>
            </w:pPr>
            <w:r w:rsidRPr="00735128">
              <w:t>Dirk Vollmar, DIaLOGIKa</w:t>
            </w:r>
          </w:p>
        </w:tc>
        <w:tc>
          <w:tcPr>
            <w:tcW w:w="2104" w:type="pct"/>
          </w:tcPr>
          <w:p w:rsidR="0036703D" w:rsidRDefault="0036703D" w:rsidP="00137AB8">
            <w:pPr>
              <w:pStyle w:val="VersionHistory"/>
            </w:pPr>
            <w:r>
              <w:t>Additional troubleshooting info added concerning Windows 2000</w:t>
            </w:r>
            <w:r w:rsidR="001502C2">
              <w:t xml:space="preserve"> and smaller updates</w:t>
            </w:r>
          </w:p>
        </w:tc>
      </w:tr>
      <w:tr w:rsidR="004C5C9B" w:rsidTr="000E1F11">
        <w:trPr>
          <w:trHeight w:val="287"/>
        </w:trPr>
        <w:tc>
          <w:tcPr>
            <w:tcW w:w="501" w:type="pct"/>
          </w:tcPr>
          <w:p w:rsidR="004C5C9B" w:rsidRPr="00137AB8" w:rsidRDefault="004C5C9B" w:rsidP="000E1F11">
            <w:pPr>
              <w:pStyle w:val="VersionHistory"/>
            </w:pPr>
            <w:r>
              <w:t>4</w:t>
            </w:r>
            <w:r>
              <w:t>.0</w:t>
            </w:r>
          </w:p>
        </w:tc>
        <w:tc>
          <w:tcPr>
            <w:tcW w:w="1015" w:type="pct"/>
          </w:tcPr>
          <w:p w:rsidR="004C5C9B" w:rsidRDefault="004C5C9B" w:rsidP="004C5C9B">
            <w:pPr>
              <w:pStyle w:val="VersionHistory"/>
            </w:pPr>
            <w:r>
              <w:t>19</w:t>
            </w:r>
            <w:r>
              <w:t xml:space="preserve"> </w:t>
            </w:r>
            <w:r>
              <w:t>May</w:t>
            </w:r>
            <w:r>
              <w:t xml:space="preserve"> 20</w:t>
            </w:r>
            <w:r>
              <w:t>10</w:t>
            </w:r>
          </w:p>
        </w:tc>
        <w:tc>
          <w:tcPr>
            <w:tcW w:w="1380" w:type="pct"/>
          </w:tcPr>
          <w:p w:rsidR="004C5C9B" w:rsidRPr="00735128" w:rsidRDefault="004C5C9B" w:rsidP="000E1F11">
            <w:pPr>
              <w:pStyle w:val="VersionHistory"/>
            </w:pPr>
            <w:r w:rsidRPr="00735128">
              <w:t>Dirk Vollmar, DIaLOGIKa</w:t>
            </w:r>
          </w:p>
        </w:tc>
        <w:tc>
          <w:tcPr>
            <w:tcW w:w="2104" w:type="pct"/>
          </w:tcPr>
          <w:p w:rsidR="004C5C9B" w:rsidRDefault="004C5C9B" w:rsidP="004C5C9B">
            <w:pPr>
              <w:pStyle w:val="VersionHistory"/>
            </w:pPr>
            <w:r>
              <w:t xml:space="preserve">Additional troubleshooting info added concerning </w:t>
            </w:r>
            <w:r>
              <w:t>requires Microsoft Office features</w:t>
            </w:r>
          </w:p>
        </w:tc>
      </w:tr>
    </w:tbl>
    <w:p w:rsidR="00137AB8" w:rsidRDefault="00137AB8" w:rsidP="00137AB8"/>
    <w:p w:rsidR="00CF48E8" w:rsidRDefault="00CF48E8">
      <w:pPr>
        <w:sectPr w:rsidR="00CF48E8">
          <w:type w:val="oddPage"/>
          <w:pgSz w:w="11907" w:h="16839" w:code="9"/>
          <w:pgMar w:top="1440" w:right="1440" w:bottom="1440" w:left="1440" w:header="709" w:footer="709" w:gutter="0"/>
          <w:cols w:space="708"/>
          <w:docGrid w:linePitch="360"/>
        </w:sectPr>
      </w:pPr>
    </w:p>
    <w:p w:rsidR="00CF48E8" w:rsidRDefault="000A4AC8">
      <w:pPr>
        <w:pStyle w:val="TOCHeading"/>
      </w:pPr>
      <w:r>
        <w:lastRenderedPageBreak/>
        <w:t>Contents</w:t>
      </w:r>
    </w:p>
    <w:p w:rsidR="00135E50" w:rsidRDefault="000B6AA4">
      <w:pPr>
        <w:pStyle w:val="TOC1"/>
        <w:tabs>
          <w:tab w:val="right" w:leader="dot" w:pos="9017"/>
        </w:tabs>
        <w:rPr>
          <w:noProof/>
          <w:lang w:eastAsia="en-US"/>
        </w:rPr>
      </w:pPr>
      <w:r>
        <w:fldChar w:fldCharType="begin"/>
      </w:r>
      <w:r w:rsidR="000A4AC8">
        <w:instrText xml:space="preserve"> TOC \o </w:instrText>
      </w:r>
      <w:r w:rsidR="009133CB">
        <w:instrText>"1-3"</w:instrText>
      </w:r>
      <w:r w:rsidR="000A4AC8">
        <w:instrText xml:space="preserve"> \h \z \u </w:instrText>
      </w:r>
      <w:r>
        <w:fldChar w:fldCharType="separate"/>
      </w:r>
      <w:hyperlink w:anchor="_Toc262039064" w:history="1">
        <w:r w:rsidR="00135E50" w:rsidRPr="00040D39">
          <w:rPr>
            <w:rStyle w:val="Hyperlink"/>
            <w:noProof/>
          </w:rPr>
          <w:t>Introduction</w:t>
        </w:r>
        <w:r w:rsidR="00135E50">
          <w:rPr>
            <w:noProof/>
            <w:webHidden/>
          </w:rPr>
          <w:tab/>
        </w:r>
        <w:r w:rsidR="00135E50">
          <w:rPr>
            <w:noProof/>
            <w:webHidden/>
          </w:rPr>
          <w:fldChar w:fldCharType="begin"/>
        </w:r>
        <w:r w:rsidR="00135E50">
          <w:rPr>
            <w:noProof/>
            <w:webHidden/>
          </w:rPr>
          <w:instrText xml:space="preserve"> PAGEREF _Toc262039064 \h </w:instrText>
        </w:r>
        <w:r w:rsidR="00135E50">
          <w:rPr>
            <w:noProof/>
            <w:webHidden/>
          </w:rPr>
        </w:r>
        <w:r w:rsidR="00135E50">
          <w:rPr>
            <w:noProof/>
            <w:webHidden/>
          </w:rPr>
          <w:fldChar w:fldCharType="separate"/>
        </w:r>
        <w:r w:rsidR="00135E50">
          <w:rPr>
            <w:noProof/>
            <w:webHidden/>
          </w:rPr>
          <w:t>7</w:t>
        </w:r>
        <w:r w:rsidR="00135E50">
          <w:rPr>
            <w:noProof/>
            <w:webHidden/>
          </w:rPr>
          <w:fldChar w:fldCharType="end"/>
        </w:r>
      </w:hyperlink>
    </w:p>
    <w:p w:rsidR="00135E50" w:rsidRDefault="00135E50">
      <w:pPr>
        <w:pStyle w:val="TOC1"/>
        <w:tabs>
          <w:tab w:val="right" w:leader="dot" w:pos="9017"/>
        </w:tabs>
        <w:rPr>
          <w:noProof/>
          <w:lang w:eastAsia="en-US"/>
        </w:rPr>
      </w:pPr>
      <w:hyperlink w:anchor="_Toc262039065" w:history="1">
        <w:r w:rsidRPr="00040D39">
          <w:rPr>
            <w:rStyle w:val="Hyperlink"/>
            <w:noProof/>
          </w:rPr>
          <w:t>Software Requirements</w:t>
        </w:r>
        <w:r>
          <w:rPr>
            <w:noProof/>
            <w:webHidden/>
          </w:rPr>
          <w:tab/>
        </w:r>
        <w:r>
          <w:rPr>
            <w:noProof/>
            <w:webHidden/>
          </w:rPr>
          <w:fldChar w:fldCharType="begin"/>
        </w:r>
        <w:r>
          <w:rPr>
            <w:noProof/>
            <w:webHidden/>
          </w:rPr>
          <w:instrText xml:space="preserve"> PAGEREF _Toc262039065 \h </w:instrText>
        </w:r>
        <w:r>
          <w:rPr>
            <w:noProof/>
            <w:webHidden/>
          </w:rPr>
        </w:r>
        <w:r>
          <w:rPr>
            <w:noProof/>
            <w:webHidden/>
          </w:rPr>
          <w:fldChar w:fldCharType="separate"/>
        </w:r>
        <w:r>
          <w:rPr>
            <w:noProof/>
            <w:webHidden/>
          </w:rPr>
          <w:t>7</w:t>
        </w:r>
        <w:r>
          <w:rPr>
            <w:noProof/>
            <w:webHidden/>
          </w:rPr>
          <w:fldChar w:fldCharType="end"/>
        </w:r>
      </w:hyperlink>
    </w:p>
    <w:p w:rsidR="00135E50" w:rsidRDefault="00135E50">
      <w:pPr>
        <w:pStyle w:val="TOC2"/>
        <w:tabs>
          <w:tab w:val="right" w:leader="dot" w:pos="9017"/>
        </w:tabs>
        <w:rPr>
          <w:noProof/>
          <w:lang w:eastAsia="en-US"/>
        </w:rPr>
      </w:pPr>
      <w:hyperlink w:anchor="_Toc262039066" w:history="1">
        <w:r w:rsidRPr="00040D39">
          <w:rPr>
            <w:rStyle w:val="Hyperlink"/>
            <w:noProof/>
          </w:rPr>
          <w:t>Supported applications</w:t>
        </w:r>
        <w:r>
          <w:rPr>
            <w:noProof/>
            <w:webHidden/>
          </w:rPr>
          <w:tab/>
        </w:r>
        <w:r>
          <w:rPr>
            <w:noProof/>
            <w:webHidden/>
          </w:rPr>
          <w:fldChar w:fldCharType="begin"/>
        </w:r>
        <w:r>
          <w:rPr>
            <w:noProof/>
            <w:webHidden/>
          </w:rPr>
          <w:instrText xml:space="preserve"> PAGEREF _Toc262039066 \h </w:instrText>
        </w:r>
        <w:r>
          <w:rPr>
            <w:noProof/>
            <w:webHidden/>
          </w:rPr>
        </w:r>
        <w:r>
          <w:rPr>
            <w:noProof/>
            <w:webHidden/>
          </w:rPr>
          <w:fldChar w:fldCharType="separate"/>
        </w:r>
        <w:r>
          <w:rPr>
            <w:noProof/>
            <w:webHidden/>
          </w:rPr>
          <w:t>7</w:t>
        </w:r>
        <w:r>
          <w:rPr>
            <w:noProof/>
            <w:webHidden/>
          </w:rPr>
          <w:fldChar w:fldCharType="end"/>
        </w:r>
      </w:hyperlink>
    </w:p>
    <w:p w:rsidR="00135E50" w:rsidRDefault="00135E50">
      <w:pPr>
        <w:pStyle w:val="TOC2"/>
        <w:tabs>
          <w:tab w:val="right" w:leader="dot" w:pos="9017"/>
        </w:tabs>
        <w:rPr>
          <w:noProof/>
          <w:lang w:eastAsia="en-US"/>
        </w:rPr>
      </w:pPr>
      <w:hyperlink w:anchor="_Toc262039067" w:history="1">
        <w:r w:rsidRPr="00040D39">
          <w:rPr>
            <w:rStyle w:val="Hyperlink"/>
            <w:noProof/>
          </w:rPr>
          <w:t>Additional Requirements</w:t>
        </w:r>
        <w:r>
          <w:rPr>
            <w:noProof/>
            <w:webHidden/>
          </w:rPr>
          <w:tab/>
        </w:r>
        <w:r>
          <w:rPr>
            <w:noProof/>
            <w:webHidden/>
          </w:rPr>
          <w:fldChar w:fldCharType="begin"/>
        </w:r>
        <w:r>
          <w:rPr>
            <w:noProof/>
            <w:webHidden/>
          </w:rPr>
          <w:instrText xml:space="preserve"> PAGEREF _Toc262039067 \h </w:instrText>
        </w:r>
        <w:r>
          <w:rPr>
            <w:noProof/>
            <w:webHidden/>
          </w:rPr>
        </w:r>
        <w:r>
          <w:rPr>
            <w:noProof/>
            <w:webHidden/>
          </w:rPr>
          <w:fldChar w:fldCharType="separate"/>
        </w:r>
        <w:r>
          <w:rPr>
            <w:noProof/>
            <w:webHidden/>
          </w:rPr>
          <w:t>7</w:t>
        </w:r>
        <w:r>
          <w:rPr>
            <w:noProof/>
            <w:webHidden/>
          </w:rPr>
          <w:fldChar w:fldCharType="end"/>
        </w:r>
      </w:hyperlink>
    </w:p>
    <w:p w:rsidR="00135E50" w:rsidRDefault="00135E50">
      <w:pPr>
        <w:pStyle w:val="TOC3"/>
        <w:tabs>
          <w:tab w:val="right" w:leader="dot" w:pos="9017"/>
        </w:tabs>
        <w:rPr>
          <w:noProof/>
          <w:lang w:eastAsia="en-US"/>
        </w:rPr>
      </w:pPr>
      <w:hyperlink w:anchor="_Toc262039068" w:history="1">
        <w:r w:rsidRPr="00040D39">
          <w:rPr>
            <w:rStyle w:val="Hyperlink"/>
            <w:noProof/>
          </w:rPr>
          <w:t>.NET Framework 2.0 SP1</w:t>
        </w:r>
        <w:r>
          <w:rPr>
            <w:noProof/>
            <w:webHidden/>
          </w:rPr>
          <w:tab/>
        </w:r>
        <w:r>
          <w:rPr>
            <w:noProof/>
            <w:webHidden/>
          </w:rPr>
          <w:fldChar w:fldCharType="begin"/>
        </w:r>
        <w:r>
          <w:rPr>
            <w:noProof/>
            <w:webHidden/>
          </w:rPr>
          <w:instrText xml:space="preserve"> PAGEREF _Toc262039068 \h </w:instrText>
        </w:r>
        <w:r>
          <w:rPr>
            <w:noProof/>
            <w:webHidden/>
          </w:rPr>
        </w:r>
        <w:r>
          <w:rPr>
            <w:noProof/>
            <w:webHidden/>
          </w:rPr>
          <w:fldChar w:fldCharType="separate"/>
        </w:r>
        <w:r>
          <w:rPr>
            <w:noProof/>
            <w:webHidden/>
          </w:rPr>
          <w:t>7</w:t>
        </w:r>
        <w:r>
          <w:rPr>
            <w:noProof/>
            <w:webHidden/>
          </w:rPr>
          <w:fldChar w:fldCharType="end"/>
        </w:r>
      </w:hyperlink>
    </w:p>
    <w:p w:rsidR="00135E50" w:rsidRDefault="00135E50">
      <w:pPr>
        <w:pStyle w:val="TOC3"/>
        <w:tabs>
          <w:tab w:val="right" w:leader="dot" w:pos="9017"/>
        </w:tabs>
        <w:rPr>
          <w:noProof/>
          <w:lang w:eastAsia="en-US"/>
        </w:rPr>
      </w:pPr>
      <w:hyperlink w:anchor="_Toc262039069" w:history="1">
        <w:r w:rsidRPr="00040D39">
          <w:rPr>
            <w:rStyle w:val="Hyperlink"/>
            <w:noProof/>
          </w:rPr>
          <w:t>Office Compatibility Pack</w:t>
        </w:r>
        <w:r>
          <w:rPr>
            <w:noProof/>
            <w:webHidden/>
          </w:rPr>
          <w:tab/>
        </w:r>
        <w:r>
          <w:rPr>
            <w:noProof/>
            <w:webHidden/>
          </w:rPr>
          <w:fldChar w:fldCharType="begin"/>
        </w:r>
        <w:r>
          <w:rPr>
            <w:noProof/>
            <w:webHidden/>
          </w:rPr>
          <w:instrText xml:space="preserve"> PAGEREF _Toc262039069 \h </w:instrText>
        </w:r>
        <w:r>
          <w:rPr>
            <w:noProof/>
            <w:webHidden/>
          </w:rPr>
        </w:r>
        <w:r>
          <w:rPr>
            <w:noProof/>
            <w:webHidden/>
          </w:rPr>
          <w:fldChar w:fldCharType="separate"/>
        </w:r>
        <w:r>
          <w:rPr>
            <w:noProof/>
            <w:webHidden/>
          </w:rPr>
          <w:t>7</w:t>
        </w:r>
        <w:r>
          <w:rPr>
            <w:noProof/>
            <w:webHidden/>
          </w:rPr>
          <w:fldChar w:fldCharType="end"/>
        </w:r>
      </w:hyperlink>
    </w:p>
    <w:p w:rsidR="00135E50" w:rsidRDefault="00135E50">
      <w:pPr>
        <w:pStyle w:val="TOC1"/>
        <w:tabs>
          <w:tab w:val="right" w:leader="dot" w:pos="9017"/>
        </w:tabs>
        <w:rPr>
          <w:noProof/>
          <w:lang w:eastAsia="en-US"/>
        </w:rPr>
      </w:pPr>
      <w:hyperlink w:anchor="_Toc262039070" w:history="1">
        <w:r w:rsidRPr="00040D39">
          <w:rPr>
            <w:rStyle w:val="Hyperlink"/>
            <w:noProof/>
          </w:rPr>
          <w:t>Installing ODF Add-in for Microsoft Office</w:t>
        </w:r>
        <w:r>
          <w:rPr>
            <w:noProof/>
            <w:webHidden/>
          </w:rPr>
          <w:tab/>
        </w:r>
        <w:r>
          <w:rPr>
            <w:noProof/>
            <w:webHidden/>
          </w:rPr>
          <w:fldChar w:fldCharType="begin"/>
        </w:r>
        <w:r>
          <w:rPr>
            <w:noProof/>
            <w:webHidden/>
          </w:rPr>
          <w:instrText xml:space="preserve"> PAGEREF _Toc262039070 \h </w:instrText>
        </w:r>
        <w:r>
          <w:rPr>
            <w:noProof/>
            <w:webHidden/>
          </w:rPr>
        </w:r>
        <w:r>
          <w:rPr>
            <w:noProof/>
            <w:webHidden/>
          </w:rPr>
          <w:fldChar w:fldCharType="separate"/>
        </w:r>
        <w:r>
          <w:rPr>
            <w:noProof/>
            <w:webHidden/>
          </w:rPr>
          <w:t>8</w:t>
        </w:r>
        <w:r>
          <w:rPr>
            <w:noProof/>
            <w:webHidden/>
          </w:rPr>
          <w:fldChar w:fldCharType="end"/>
        </w:r>
      </w:hyperlink>
    </w:p>
    <w:p w:rsidR="00135E50" w:rsidRDefault="00135E50">
      <w:pPr>
        <w:pStyle w:val="TOC2"/>
        <w:tabs>
          <w:tab w:val="right" w:leader="dot" w:pos="9017"/>
        </w:tabs>
        <w:rPr>
          <w:noProof/>
          <w:lang w:eastAsia="en-US"/>
        </w:rPr>
      </w:pPr>
      <w:hyperlink w:anchor="_Toc262039071" w:history="1">
        <w:r w:rsidRPr="00040D39">
          <w:rPr>
            <w:rStyle w:val="Hyperlink"/>
            <w:noProof/>
          </w:rPr>
          <w:t>Installation Options</w:t>
        </w:r>
        <w:r>
          <w:rPr>
            <w:noProof/>
            <w:webHidden/>
          </w:rPr>
          <w:tab/>
        </w:r>
        <w:r>
          <w:rPr>
            <w:noProof/>
            <w:webHidden/>
          </w:rPr>
          <w:fldChar w:fldCharType="begin"/>
        </w:r>
        <w:r>
          <w:rPr>
            <w:noProof/>
            <w:webHidden/>
          </w:rPr>
          <w:instrText xml:space="preserve"> PAGEREF _Toc262039071 \h </w:instrText>
        </w:r>
        <w:r>
          <w:rPr>
            <w:noProof/>
            <w:webHidden/>
          </w:rPr>
        </w:r>
        <w:r>
          <w:rPr>
            <w:noProof/>
            <w:webHidden/>
          </w:rPr>
          <w:fldChar w:fldCharType="separate"/>
        </w:r>
        <w:r>
          <w:rPr>
            <w:noProof/>
            <w:webHidden/>
          </w:rPr>
          <w:t>8</w:t>
        </w:r>
        <w:r>
          <w:rPr>
            <w:noProof/>
            <w:webHidden/>
          </w:rPr>
          <w:fldChar w:fldCharType="end"/>
        </w:r>
      </w:hyperlink>
    </w:p>
    <w:p w:rsidR="00135E50" w:rsidRDefault="00135E50">
      <w:pPr>
        <w:pStyle w:val="TOC3"/>
        <w:tabs>
          <w:tab w:val="right" w:leader="dot" w:pos="9017"/>
        </w:tabs>
        <w:rPr>
          <w:noProof/>
          <w:lang w:eastAsia="en-US"/>
        </w:rPr>
      </w:pPr>
      <w:hyperlink w:anchor="_Toc262039072" w:history="1">
        <w:r w:rsidRPr="00040D39">
          <w:rPr>
            <w:rStyle w:val="Hyperlink"/>
            <w:noProof/>
          </w:rPr>
          <w:t>Selection of Installation Scope</w:t>
        </w:r>
        <w:r>
          <w:rPr>
            <w:noProof/>
            <w:webHidden/>
          </w:rPr>
          <w:tab/>
        </w:r>
        <w:r>
          <w:rPr>
            <w:noProof/>
            <w:webHidden/>
          </w:rPr>
          <w:fldChar w:fldCharType="begin"/>
        </w:r>
        <w:r>
          <w:rPr>
            <w:noProof/>
            <w:webHidden/>
          </w:rPr>
          <w:instrText xml:space="preserve"> PAGEREF _Toc262039072 \h </w:instrText>
        </w:r>
        <w:r>
          <w:rPr>
            <w:noProof/>
            <w:webHidden/>
          </w:rPr>
        </w:r>
        <w:r>
          <w:rPr>
            <w:noProof/>
            <w:webHidden/>
          </w:rPr>
          <w:fldChar w:fldCharType="separate"/>
        </w:r>
        <w:r>
          <w:rPr>
            <w:noProof/>
            <w:webHidden/>
          </w:rPr>
          <w:t>8</w:t>
        </w:r>
        <w:r>
          <w:rPr>
            <w:noProof/>
            <w:webHidden/>
          </w:rPr>
          <w:fldChar w:fldCharType="end"/>
        </w:r>
      </w:hyperlink>
    </w:p>
    <w:p w:rsidR="00135E50" w:rsidRDefault="00135E50">
      <w:pPr>
        <w:pStyle w:val="TOC3"/>
        <w:tabs>
          <w:tab w:val="right" w:leader="dot" w:pos="9017"/>
        </w:tabs>
        <w:rPr>
          <w:noProof/>
          <w:lang w:eastAsia="en-US"/>
        </w:rPr>
      </w:pPr>
      <w:hyperlink w:anchor="_Toc262039073" w:history="1">
        <w:r w:rsidRPr="00040D39">
          <w:rPr>
            <w:rStyle w:val="Hyperlink"/>
            <w:noProof/>
          </w:rPr>
          <w:t>Selection of Custom Setup Options</w:t>
        </w:r>
        <w:r>
          <w:rPr>
            <w:noProof/>
            <w:webHidden/>
          </w:rPr>
          <w:tab/>
        </w:r>
        <w:r>
          <w:rPr>
            <w:noProof/>
            <w:webHidden/>
          </w:rPr>
          <w:fldChar w:fldCharType="begin"/>
        </w:r>
        <w:r>
          <w:rPr>
            <w:noProof/>
            <w:webHidden/>
          </w:rPr>
          <w:instrText xml:space="preserve"> PAGEREF _Toc262039073 \h </w:instrText>
        </w:r>
        <w:r>
          <w:rPr>
            <w:noProof/>
            <w:webHidden/>
          </w:rPr>
        </w:r>
        <w:r>
          <w:rPr>
            <w:noProof/>
            <w:webHidden/>
          </w:rPr>
          <w:fldChar w:fldCharType="separate"/>
        </w:r>
        <w:r>
          <w:rPr>
            <w:noProof/>
            <w:webHidden/>
          </w:rPr>
          <w:t>9</w:t>
        </w:r>
        <w:r>
          <w:rPr>
            <w:noProof/>
            <w:webHidden/>
          </w:rPr>
          <w:fldChar w:fldCharType="end"/>
        </w:r>
      </w:hyperlink>
    </w:p>
    <w:p w:rsidR="00135E50" w:rsidRDefault="00135E50">
      <w:pPr>
        <w:pStyle w:val="TOC3"/>
        <w:tabs>
          <w:tab w:val="right" w:leader="dot" w:pos="9017"/>
        </w:tabs>
        <w:rPr>
          <w:noProof/>
          <w:lang w:eastAsia="en-US"/>
        </w:rPr>
      </w:pPr>
      <w:hyperlink w:anchor="_Toc262039074" w:history="1">
        <w:r w:rsidRPr="00040D39">
          <w:rPr>
            <w:rStyle w:val="Hyperlink"/>
            <w:noProof/>
          </w:rPr>
          <w:t>Selection of File Associations</w:t>
        </w:r>
        <w:r>
          <w:rPr>
            <w:noProof/>
            <w:webHidden/>
          </w:rPr>
          <w:tab/>
        </w:r>
        <w:r>
          <w:rPr>
            <w:noProof/>
            <w:webHidden/>
          </w:rPr>
          <w:fldChar w:fldCharType="begin"/>
        </w:r>
        <w:r>
          <w:rPr>
            <w:noProof/>
            <w:webHidden/>
          </w:rPr>
          <w:instrText xml:space="preserve"> PAGEREF _Toc262039074 \h </w:instrText>
        </w:r>
        <w:r>
          <w:rPr>
            <w:noProof/>
            <w:webHidden/>
          </w:rPr>
        </w:r>
        <w:r>
          <w:rPr>
            <w:noProof/>
            <w:webHidden/>
          </w:rPr>
          <w:fldChar w:fldCharType="separate"/>
        </w:r>
        <w:r>
          <w:rPr>
            <w:noProof/>
            <w:webHidden/>
          </w:rPr>
          <w:t>10</w:t>
        </w:r>
        <w:r>
          <w:rPr>
            <w:noProof/>
            <w:webHidden/>
          </w:rPr>
          <w:fldChar w:fldCharType="end"/>
        </w:r>
      </w:hyperlink>
    </w:p>
    <w:p w:rsidR="00135E50" w:rsidRDefault="00135E50">
      <w:pPr>
        <w:pStyle w:val="TOC2"/>
        <w:tabs>
          <w:tab w:val="right" w:leader="dot" w:pos="9017"/>
        </w:tabs>
        <w:rPr>
          <w:noProof/>
          <w:lang w:eastAsia="en-US"/>
        </w:rPr>
      </w:pPr>
      <w:hyperlink w:anchor="_Toc262039075" w:history="1">
        <w:r w:rsidRPr="00040D39">
          <w:rPr>
            <w:rStyle w:val="Hyperlink"/>
            <w:noProof/>
          </w:rPr>
          <w:t>Usage of ODF Add-in for Microsoft Office</w:t>
        </w:r>
        <w:r>
          <w:rPr>
            <w:noProof/>
            <w:webHidden/>
          </w:rPr>
          <w:tab/>
        </w:r>
        <w:r>
          <w:rPr>
            <w:noProof/>
            <w:webHidden/>
          </w:rPr>
          <w:fldChar w:fldCharType="begin"/>
        </w:r>
        <w:r>
          <w:rPr>
            <w:noProof/>
            <w:webHidden/>
          </w:rPr>
          <w:instrText xml:space="preserve"> PAGEREF _Toc262039075 \h </w:instrText>
        </w:r>
        <w:r>
          <w:rPr>
            <w:noProof/>
            <w:webHidden/>
          </w:rPr>
        </w:r>
        <w:r>
          <w:rPr>
            <w:noProof/>
            <w:webHidden/>
          </w:rPr>
          <w:fldChar w:fldCharType="separate"/>
        </w:r>
        <w:r>
          <w:rPr>
            <w:noProof/>
            <w:webHidden/>
          </w:rPr>
          <w:t>11</w:t>
        </w:r>
        <w:r>
          <w:rPr>
            <w:noProof/>
            <w:webHidden/>
          </w:rPr>
          <w:fldChar w:fldCharType="end"/>
        </w:r>
      </w:hyperlink>
    </w:p>
    <w:p w:rsidR="00135E50" w:rsidRDefault="00135E50">
      <w:pPr>
        <w:pStyle w:val="TOC2"/>
        <w:tabs>
          <w:tab w:val="right" w:leader="dot" w:pos="9017"/>
        </w:tabs>
        <w:rPr>
          <w:noProof/>
          <w:lang w:eastAsia="en-US"/>
        </w:rPr>
      </w:pPr>
      <w:hyperlink w:anchor="_Toc262039076" w:history="1">
        <w:r w:rsidRPr="00040D39">
          <w:rPr>
            <w:rStyle w:val="Hyperlink"/>
            <w:noProof/>
          </w:rPr>
          <w:t>ODF-compatible Templates</w:t>
        </w:r>
        <w:r>
          <w:rPr>
            <w:noProof/>
            <w:webHidden/>
          </w:rPr>
          <w:tab/>
        </w:r>
        <w:r>
          <w:rPr>
            <w:noProof/>
            <w:webHidden/>
          </w:rPr>
          <w:fldChar w:fldCharType="begin"/>
        </w:r>
        <w:r>
          <w:rPr>
            <w:noProof/>
            <w:webHidden/>
          </w:rPr>
          <w:instrText xml:space="preserve"> PAGEREF _Toc262039076 \h </w:instrText>
        </w:r>
        <w:r>
          <w:rPr>
            <w:noProof/>
            <w:webHidden/>
          </w:rPr>
        </w:r>
        <w:r>
          <w:rPr>
            <w:noProof/>
            <w:webHidden/>
          </w:rPr>
          <w:fldChar w:fldCharType="separate"/>
        </w:r>
        <w:r>
          <w:rPr>
            <w:noProof/>
            <w:webHidden/>
          </w:rPr>
          <w:t>12</w:t>
        </w:r>
        <w:r>
          <w:rPr>
            <w:noProof/>
            <w:webHidden/>
          </w:rPr>
          <w:fldChar w:fldCharType="end"/>
        </w:r>
      </w:hyperlink>
    </w:p>
    <w:p w:rsidR="00135E50" w:rsidRDefault="00135E50">
      <w:pPr>
        <w:pStyle w:val="TOC2"/>
        <w:tabs>
          <w:tab w:val="right" w:leader="dot" w:pos="9017"/>
        </w:tabs>
        <w:rPr>
          <w:noProof/>
          <w:lang w:eastAsia="en-US"/>
        </w:rPr>
      </w:pPr>
      <w:hyperlink w:anchor="_Toc262039077" w:history="1">
        <w:r w:rsidRPr="00040D39">
          <w:rPr>
            <w:rStyle w:val="Hyperlink"/>
            <w:noProof/>
          </w:rPr>
          <w:t>Context Menu</w:t>
        </w:r>
        <w:r>
          <w:rPr>
            <w:noProof/>
            <w:webHidden/>
          </w:rPr>
          <w:tab/>
        </w:r>
        <w:r>
          <w:rPr>
            <w:noProof/>
            <w:webHidden/>
          </w:rPr>
          <w:fldChar w:fldCharType="begin"/>
        </w:r>
        <w:r>
          <w:rPr>
            <w:noProof/>
            <w:webHidden/>
          </w:rPr>
          <w:instrText xml:space="preserve"> PAGEREF _Toc262039077 \h </w:instrText>
        </w:r>
        <w:r>
          <w:rPr>
            <w:noProof/>
            <w:webHidden/>
          </w:rPr>
        </w:r>
        <w:r>
          <w:rPr>
            <w:noProof/>
            <w:webHidden/>
          </w:rPr>
          <w:fldChar w:fldCharType="separate"/>
        </w:r>
        <w:r>
          <w:rPr>
            <w:noProof/>
            <w:webHidden/>
          </w:rPr>
          <w:t>14</w:t>
        </w:r>
        <w:r>
          <w:rPr>
            <w:noProof/>
            <w:webHidden/>
          </w:rPr>
          <w:fldChar w:fldCharType="end"/>
        </w:r>
      </w:hyperlink>
    </w:p>
    <w:p w:rsidR="00135E50" w:rsidRDefault="00135E50">
      <w:pPr>
        <w:pStyle w:val="TOC1"/>
        <w:tabs>
          <w:tab w:val="right" w:leader="dot" w:pos="9017"/>
        </w:tabs>
        <w:rPr>
          <w:noProof/>
          <w:lang w:eastAsia="en-US"/>
        </w:rPr>
      </w:pPr>
      <w:hyperlink w:anchor="_Toc262039078" w:history="1">
        <w:r w:rsidRPr="00040D39">
          <w:rPr>
            <w:rStyle w:val="Hyperlink"/>
            <w:noProof/>
          </w:rPr>
          <w:t>Office Security Settings</w:t>
        </w:r>
        <w:r>
          <w:rPr>
            <w:noProof/>
            <w:webHidden/>
          </w:rPr>
          <w:tab/>
        </w:r>
        <w:r>
          <w:rPr>
            <w:noProof/>
            <w:webHidden/>
          </w:rPr>
          <w:fldChar w:fldCharType="begin"/>
        </w:r>
        <w:r>
          <w:rPr>
            <w:noProof/>
            <w:webHidden/>
          </w:rPr>
          <w:instrText xml:space="preserve"> PAGEREF _Toc262039078 \h </w:instrText>
        </w:r>
        <w:r>
          <w:rPr>
            <w:noProof/>
            <w:webHidden/>
          </w:rPr>
        </w:r>
        <w:r>
          <w:rPr>
            <w:noProof/>
            <w:webHidden/>
          </w:rPr>
          <w:fldChar w:fldCharType="separate"/>
        </w:r>
        <w:r>
          <w:rPr>
            <w:noProof/>
            <w:webHidden/>
          </w:rPr>
          <w:t>15</w:t>
        </w:r>
        <w:r>
          <w:rPr>
            <w:noProof/>
            <w:webHidden/>
          </w:rPr>
          <w:fldChar w:fldCharType="end"/>
        </w:r>
      </w:hyperlink>
    </w:p>
    <w:p w:rsidR="00135E50" w:rsidRDefault="00135E50">
      <w:pPr>
        <w:pStyle w:val="TOC2"/>
        <w:tabs>
          <w:tab w:val="right" w:leader="dot" w:pos="9017"/>
        </w:tabs>
        <w:rPr>
          <w:noProof/>
          <w:lang w:eastAsia="en-US"/>
        </w:rPr>
      </w:pPr>
      <w:hyperlink w:anchor="_Toc262039079" w:history="1">
        <w:r w:rsidRPr="00040D39">
          <w:rPr>
            <w:rStyle w:val="Hyperlink"/>
            <w:noProof/>
          </w:rPr>
          <w:t>Office 2007</w:t>
        </w:r>
        <w:r>
          <w:rPr>
            <w:noProof/>
            <w:webHidden/>
          </w:rPr>
          <w:tab/>
        </w:r>
        <w:r>
          <w:rPr>
            <w:noProof/>
            <w:webHidden/>
          </w:rPr>
          <w:fldChar w:fldCharType="begin"/>
        </w:r>
        <w:r>
          <w:rPr>
            <w:noProof/>
            <w:webHidden/>
          </w:rPr>
          <w:instrText xml:space="preserve"> PAGEREF _Toc262039079 \h </w:instrText>
        </w:r>
        <w:r>
          <w:rPr>
            <w:noProof/>
            <w:webHidden/>
          </w:rPr>
        </w:r>
        <w:r>
          <w:rPr>
            <w:noProof/>
            <w:webHidden/>
          </w:rPr>
          <w:fldChar w:fldCharType="separate"/>
        </w:r>
        <w:r>
          <w:rPr>
            <w:noProof/>
            <w:webHidden/>
          </w:rPr>
          <w:t>15</w:t>
        </w:r>
        <w:r>
          <w:rPr>
            <w:noProof/>
            <w:webHidden/>
          </w:rPr>
          <w:fldChar w:fldCharType="end"/>
        </w:r>
      </w:hyperlink>
    </w:p>
    <w:p w:rsidR="00135E50" w:rsidRDefault="00135E50">
      <w:pPr>
        <w:pStyle w:val="TOC2"/>
        <w:tabs>
          <w:tab w:val="right" w:leader="dot" w:pos="9017"/>
        </w:tabs>
        <w:rPr>
          <w:noProof/>
          <w:lang w:eastAsia="en-US"/>
        </w:rPr>
      </w:pPr>
      <w:hyperlink w:anchor="_Toc262039080" w:history="1">
        <w:r w:rsidRPr="00040D39">
          <w:rPr>
            <w:rStyle w:val="Hyperlink"/>
            <w:noProof/>
          </w:rPr>
          <w:t>Office 2003</w:t>
        </w:r>
        <w:r>
          <w:rPr>
            <w:noProof/>
            <w:webHidden/>
          </w:rPr>
          <w:tab/>
        </w:r>
        <w:r>
          <w:rPr>
            <w:noProof/>
            <w:webHidden/>
          </w:rPr>
          <w:fldChar w:fldCharType="begin"/>
        </w:r>
        <w:r>
          <w:rPr>
            <w:noProof/>
            <w:webHidden/>
          </w:rPr>
          <w:instrText xml:space="preserve"> PAGEREF _Toc262039080 \h </w:instrText>
        </w:r>
        <w:r>
          <w:rPr>
            <w:noProof/>
            <w:webHidden/>
          </w:rPr>
        </w:r>
        <w:r>
          <w:rPr>
            <w:noProof/>
            <w:webHidden/>
          </w:rPr>
          <w:fldChar w:fldCharType="separate"/>
        </w:r>
        <w:r>
          <w:rPr>
            <w:noProof/>
            <w:webHidden/>
          </w:rPr>
          <w:t>16</w:t>
        </w:r>
        <w:r>
          <w:rPr>
            <w:noProof/>
            <w:webHidden/>
          </w:rPr>
          <w:fldChar w:fldCharType="end"/>
        </w:r>
      </w:hyperlink>
    </w:p>
    <w:p w:rsidR="00135E50" w:rsidRDefault="00135E50">
      <w:pPr>
        <w:pStyle w:val="TOC1"/>
        <w:tabs>
          <w:tab w:val="right" w:leader="dot" w:pos="9017"/>
        </w:tabs>
        <w:rPr>
          <w:noProof/>
          <w:lang w:eastAsia="en-US"/>
        </w:rPr>
      </w:pPr>
      <w:hyperlink w:anchor="_Toc262039081" w:history="1">
        <w:r w:rsidRPr="00040D39">
          <w:rPr>
            <w:rStyle w:val="Hyperlink"/>
            <w:noProof/>
          </w:rPr>
          <w:t>Command Line Tool</w:t>
        </w:r>
        <w:r>
          <w:rPr>
            <w:noProof/>
            <w:webHidden/>
          </w:rPr>
          <w:tab/>
        </w:r>
        <w:r>
          <w:rPr>
            <w:noProof/>
            <w:webHidden/>
          </w:rPr>
          <w:fldChar w:fldCharType="begin"/>
        </w:r>
        <w:r>
          <w:rPr>
            <w:noProof/>
            <w:webHidden/>
          </w:rPr>
          <w:instrText xml:space="preserve"> PAGEREF _Toc262039081 \h </w:instrText>
        </w:r>
        <w:r>
          <w:rPr>
            <w:noProof/>
            <w:webHidden/>
          </w:rPr>
        </w:r>
        <w:r>
          <w:rPr>
            <w:noProof/>
            <w:webHidden/>
          </w:rPr>
          <w:fldChar w:fldCharType="separate"/>
        </w:r>
        <w:r>
          <w:rPr>
            <w:noProof/>
            <w:webHidden/>
          </w:rPr>
          <w:t>18</w:t>
        </w:r>
        <w:r>
          <w:rPr>
            <w:noProof/>
            <w:webHidden/>
          </w:rPr>
          <w:fldChar w:fldCharType="end"/>
        </w:r>
      </w:hyperlink>
    </w:p>
    <w:p w:rsidR="00135E50" w:rsidRDefault="00135E50">
      <w:pPr>
        <w:pStyle w:val="TOC2"/>
        <w:tabs>
          <w:tab w:val="right" w:leader="dot" w:pos="9017"/>
        </w:tabs>
        <w:rPr>
          <w:noProof/>
          <w:lang w:eastAsia="en-US"/>
        </w:rPr>
      </w:pPr>
      <w:hyperlink w:anchor="_Toc262039082" w:history="1">
        <w:r w:rsidRPr="00040D39">
          <w:rPr>
            <w:rStyle w:val="Hyperlink"/>
            <w:noProof/>
          </w:rPr>
          <w:t>Prerequisites</w:t>
        </w:r>
        <w:r>
          <w:rPr>
            <w:noProof/>
            <w:webHidden/>
          </w:rPr>
          <w:tab/>
        </w:r>
        <w:r>
          <w:rPr>
            <w:noProof/>
            <w:webHidden/>
          </w:rPr>
          <w:fldChar w:fldCharType="begin"/>
        </w:r>
        <w:r>
          <w:rPr>
            <w:noProof/>
            <w:webHidden/>
          </w:rPr>
          <w:instrText xml:space="preserve"> PAGEREF _Toc262039082 \h </w:instrText>
        </w:r>
        <w:r>
          <w:rPr>
            <w:noProof/>
            <w:webHidden/>
          </w:rPr>
        </w:r>
        <w:r>
          <w:rPr>
            <w:noProof/>
            <w:webHidden/>
          </w:rPr>
          <w:fldChar w:fldCharType="separate"/>
        </w:r>
        <w:r>
          <w:rPr>
            <w:noProof/>
            <w:webHidden/>
          </w:rPr>
          <w:t>18</w:t>
        </w:r>
        <w:r>
          <w:rPr>
            <w:noProof/>
            <w:webHidden/>
          </w:rPr>
          <w:fldChar w:fldCharType="end"/>
        </w:r>
      </w:hyperlink>
    </w:p>
    <w:p w:rsidR="00135E50" w:rsidRDefault="00135E50">
      <w:pPr>
        <w:pStyle w:val="TOC3"/>
        <w:tabs>
          <w:tab w:val="right" w:leader="dot" w:pos="9017"/>
        </w:tabs>
        <w:rPr>
          <w:noProof/>
          <w:lang w:eastAsia="en-US"/>
        </w:rPr>
      </w:pPr>
      <w:hyperlink w:anchor="_Toc262039083" w:history="1">
        <w:r w:rsidRPr="00040D39">
          <w:rPr>
            <w:rStyle w:val="Hyperlink"/>
            <w:noProof/>
          </w:rPr>
          <w:t>.NET Framework 2.0 SP1</w:t>
        </w:r>
        <w:r>
          <w:rPr>
            <w:noProof/>
            <w:webHidden/>
          </w:rPr>
          <w:tab/>
        </w:r>
        <w:r>
          <w:rPr>
            <w:noProof/>
            <w:webHidden/>
          </w:rPr>
          <w:fldChar w:fldCharType="begin"/>
        </w:r>
        <w:r>
          <w:rPr>
            <w:noProof/>
            <w:webHidden/>
          </w:rPr>
          <w:instrText xml:space="preserve"> PAGEREF _Toc262039083 \h </w:instrText>
        </w:r>
        <w:r>
          <w:rPr>
            <w:noProof/>
            <w:webHidden/>
          </w:rPr>
        </w:r>
        <w:r>
          <w:rPr>
            <w:noProof/>
            <w:webHidden/>
          </w:rPr>
          <w:fldChar w:fldCharType="separate"/>
        </w:r>
        <w:r>
          <w:rPr>
            <w:noProof/>
            <w:webHidden/>
          </w:rPr>
          <w:t>18</w:t>
        </w:r>
        <w:r>
          <w:rPr>
            <w:noProof/>
            <w:webHidden/>
          </w:rPr>
          <w:fldChar w:fldCharType="end"/>
        </w:r>
      </w:hyperlink>
    </w:p>
    <w:p w:rsidR="00135E50" w:rsidRDefault="00135E50">
      <w:pPr>
        <w:pStyle w:val="TOC2"/>
        <w:tabs>
          <w:tab w:val="right" w:leader="dot" w:pos="9017"/>
        </w:tabs>
        <w:rPr>
          <w:noProof/>
          <w:lang w:eastAsia="en-US"/>
        </w:rPr>
      </w:pPr>
      <w:hyperlink w:anchor="_Toc262039084" w:history="1">
        <w:r w:rsidRPr="00040D39">
          <w:rPr>
            <w:rStyle w:val="Hyperlink"/>
            <w:noProof/>
          </w:rPr>
          <w:t>Installation</w:t>
        </w:r>
        <w:r>
          <w:rPr>
            <w:noProof/>
            <w:webHidden/>
          </w:rPr>
          <w:tab/>
        </w:r>
        <w:r>
          <w:rPr>
            <w:noProof/>
            <w:webHidden/>
          </w:rPr>
          <w:fldChar w:fldCharType="begin"/>
        </w:r>
        <w:r>
          <w:rPr>
            <w:noProof/>
            <w:webHidden/>
          </w:rPr>
          <w:instrText xml:space="preserve"> PAGEREF _Toc262039084 \h </w:instrText>
        </w:r>
        <w:r>
          <w:rPr>
            <w:noProof/>
            <w:webHidden/>
          </w:rPr>
        </w:r>
        <w:r>
          <w:rPr>
            <w:noProof/>
            <w:webHidden/>
          </w:rPr>
          <w:fldChar w:fldCharType="separate"/>
        </w:r>
        <w:r>
          <w:rPr>
            <w:noProof/>
            <w:webHidden/>
          </w:rPr>
          <w:t>18</w:t>
        </w:r>
        <w:r>
          <w:rPr>
            <w:noProof/>
            <w:webHidden/>
          </w:rPr>
          <w:fldChar w:fldCharType="end"/>
        </w:r>
      </w:hyperlink>
    </w:p>
    <w:p w:rsidR="00135E50" w:rsidRDefault="00135E50">
      <w:pPr>
        <w:pStyle w:val="TOC2"/>
        <w:tabs>
          <w:tab w:val="right" w:leader="dot" w:pos="9017"/>
        </w:tabs>
        <w:rPr>
          <w:noProof/>
          <w:lang w:eastAsia="en-US"/>
        </w:rPr>
      </w:pPr>
      <w:hyperlink w:anchor="_Toc262039085" w:history="1">
        <w:r w:rsidRPr="00040D39">
          <w:rPr>
            <w:rStyle w:val="Hyperlink"/>
            <w:noProof/>
          </w:rPr>
          <w:t>Usage of the Command Line Tool</w:t>
        </w:r>
        <w:r>
          <w:rPr>
            <w:noProof/>
            <w:webHidden/>
          </w:rPr>
          <w:tab/>
        </w:r>
        <w:r>
          <w:rPr>
            <w:noProof/>
            <w:webHidden/>
          </w:rPr>
          <w:fldChar w:fldCharType="begin"/>
        </w:r>
        <w:r>
          <w:rPr>
            <w:noProof/>
            <w:webHidden/>
          </w:rPr>
          <w:instrText xml:space="preserve"> PAGEREF _Toc262039085 \h </w:instrText>
        </w:r>
        <w:r>
          <w:rPr>
            <w:noProof/>
            <w:webHidden/>
          </w:rPr>
        </w:r>
        <w:r>
          <w:rPr>
            <w:noProof/>
            <w:webHidden/>
          </w:rPr>
          <w:fldChar w:fldCharType="separate"/>
        </w:r>
        <w:r>
          <w:rPr>
            <w:noProof/>
            <w:webHidden/>
          </w:rPr>
          <w:t>18</w:t>
        </w:r>
        <w:r>
          <w:rPr>
            <w:noProof/>
            <w:webHidden/>
          </w:rPr>
          <w:fldChar w:fldCharType="end"/>
        </w:r>
      </w:hyperlink>
    </w:p>
    <w:p w:rsidR="00135E50" w:rsidRDefault="00135E50">
      <w:pPr>
        <w:pStyle w:val="TOC1"/>
        <w:tabs>
          <w:tab w:val="right" w:leader="dot" w:pos="9017"/>
        </w:tabs>
        <w:rPr>
          <w:noProof/>
          <w:lang w:eastAsia="en-US"/>
        </w:rPr>
      </w:pPr>
      <w:hyperlink w:anchor="_Toc262039086" w:history="1">
        <w:r w:rsidRPr="00040D39">
          <w:rPr>
            <w:rStyle w:val="Hyperlink"/>
            <w:noProof/>
          </w:rPr>
          <w:t>Silent Installation</w:t>
        </w:r>
        <w:r>
          <w:rPr>
            <w:noProof/>
            <w:webHidden/>
          </w:rPr>
          <w:tab/>
        </w:r>
        <w:r>
          <w:rPr>
            <w:noProof/>
            <w:webHidden/>
          </w:rPr>
          <w:fldChar w:fldCharType="begin"/>
        </w:r>
        <w:r>
          <w:rPr>
            <w:noProof/>
            <w:webHidden/>
          </w:rPr>
          <w:instrText xml:space="preserve"> PAGEREF _Toc262039086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2"/>
        <w:tabs>
          <w:tab w:val="right" w:leader="dot" w:pos="9017"/>
        </w:tabs>
        <w:rPr>
          <w:noProof/>
          <w:lang w:eastAsia="en-US"/>
        </w:rPr>
      </w:pPr>
      <w:hyperlink w:anchor="_Toc262039087" w:history="1">
        <w:r w:rsidRPr="00040D39">
          <w:rPr>
            <w:rStyle w:val="Hyperlink"/>
            <w:noProof/>
          </w:rPr>
          <w:t>Prerequisites</w:t>
        </w:r>
        <w:r>
          <w:rPr>
            <w:noProof/>
            <w:webHidden/>
          </w:rPr>
          <w:tab/>
        </w:r>
        <w:r>
          <w:rPr>
            <w:noProof/>
            <w:webHidden/>
          </w:rPr>
          <w:fldChar w:fldCharType="begin"/>
        </w:r>
        <w:r>
          <w:rPr>
            <w:noProof/>
            <w:webHidden/>
          </w:rPr>
          <w:instrText xml:space="preserve"> PAGEREF _Toc262039087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3"/>
        <w:tabs>
          <w:tab w:val="right" w:leader="dot" w:pos="9017"/>
        </w:tabs>
        <w:rPr>
          <w:noProof/>
          <w:lang w:eastAsia="en-US"/>
        </w:rPr>
      </w:pPr>
      <w:hyperlink w:anchor="_Toc262039088" w:history="1">
        <w:r w:rsidRPr="00040D39">
          <w:rPr>
            <w:rStyle w:val="Hyperlink"/>
            <w:noProof/>
          </w:rPr>
          <w:t>.NET Framework 2.0</w:t>
        </w:r>
        <w:r>
          <w:rPr>
            <w:noProof/>
            <w:webHidden/>
          </w:rPr>
          <w:tab/>
        </w:r>
        <w:r>
          <w:rPr>
            <w:noProof/>
            <w:webHidden/>
          </w:rPr>
          <w:fldChar w:fldCharType="begin"/>
        </w:r>
        <w:r>
          <w:rPr>
            <w:noProof/>
            <w:webHidden/>
          </w:rPr>
          <w:instrText xml:space="preserve"> PAGEREF _Toc262039088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3"/>
        <w:tabs>
          <w:tab w:val="right" w:leader="dot" w:pos="9017"/>
        </w:tabs>
        <w:rPr>
          <w:noProof/>
          <w:lang w:eastAsia="en-US"/>
        </w:rPr>
      </w:pPr>
      <w:hyperlink w:anchor="_Toc262039089" w:history="1">
        <w:r w:rsidRPr="00040D39">
          <w:rPr>
            <w:rStyle w:val="Hyperlink"/>
            <w:noProof/>
          </w:rPr>
          <w:t>Application-Specific Downloads</w:t>
        </w:r>
        <w:r>
          <w:rPr>
            <w:noProof/>
            <w:webHidden/>
          </w:rPr>
          <w:tab/>
        </w:r>
        <w:r>
          <w:rPr>
            <w:noProof/>
            <w:webHidden/>
          </w:rPr>
          <w:fldChar w:fldCharType="begin"/>
        </w:r>
        <w:r>
          <w:rPr>
            <w:noProof/>
            <w:webHidden/>
          </w:rPr>
          <w:instrText xml:space="preserve"> PAGEREF _Toc262039089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2"/>
        <w:tabs>
          <w:tab w:val="right" w:leader="dot" w:pos="9017"/>
        </w:tabs>
        <w:rPr>
          <w:noProof/>
          <w:lang w:eastAsia="en-US"/>
        </w:rPr>
      </w:pPr>
      <w:hyperlink w:anchor="_Toc262039090" w:history="1">
        <w:r w:rsidRPr="00040D39">
          <w:rPr>
            <w:rStyle w:val="Hyperlink"/>
            <w:noProof/>
          </w:rPr>
          <w:t>OpenXML/ODF Translator Add-In</w:t>
        </w:r>
        <w:r>
          <w:rPr>
            <w:noProof/>
            <w:webHidden/>
          </w:rPr>
          <w:tab/>
        </w:r>
        <w:r>
          <w:rPr>
            <w:noProof/>
            <w:webHidden/>
          </w:rPr>
          <w:fldChar w:fldCharType="begin"/>
        </w:r>
        <w:r>
          <w:rPr>
            <w:noProof/>
            <w:webHidden/>
          </w:rPr>
          <w:instrText xml:space="preserve"> PAGEREF _Toc262039090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3"/>
        <w:tabs>
          <w:tab w:val="right" w:leader="dot" w:pos="9017"/>
        </w:tabs>
        <w:rPr>
          <w:noProof/>
          <w:lang w:eastAsia="en-US"/>
        </w:rPr>
      </w:pPr>
      <w:hyperlink w:anchor="_Toc262039091" w:history="1">
        <w:r w:rsidRPr="00040D39">
          <w:rPr>
            <w:rStyle w:val="Hyperlink"/>
            <w:noProof/>
          </w:rPr>
          <w:t>Installation</w:t>
        </w:r>
        <w:r>
          <w:rPr>
            <w:noProof/>
            <w:webHidden/>
          </w:rPr>
          <w:tab/>
        </w:r>
        <w:r>
          <w:rPr>
            <w:noProof/>
            <w:webHidden/>
          </w:rPr>
          <w:fldChar w:fldCharType="begin"/>
        </w:r>
        <w:r>
          <w:rPr>
            <w:noProof/>
            <w:webHidden/>
          </w:rPr>
          <w:instrText xml:space="preserve"> PAGEREF _Toc262039091 \h </w:instrText>
        </w:r>
        <w:r>
          <w:rPr>
            <w:noProof/>
            <w:webHidden/>
          </w:rPr>
        </w:r>
        <w:r>
          <w:rPr>
            <w:noProof/>
            <w:webHidden/>
          </w:rPr>
          <w:fldChar w:fldCharType="separate"/>
        </w:r>
        <w:r>
          <w:rPr>
            <w:noProof/>
            <w:webHidden/>
          </w:rPr>
          <w:t>19</w:t>
        </w:r>
        <w:r>
          <w:rPr>
            <w:noProof/>
            <w:webHidden/>
          </w:rPr>
          <w:fldChar w:fldCharType="end"/>
        </w:r>
      </w:hyperlink>
    </w:p>
    <w:p w:rsidR="00135E50" w:rsidRDefault="00135E50">
      <w:pPr>
        <w:pStyle w:val="TOC3"/>
        <w:tabs>
          <w:tab w:val="right" w:leader="dot" w:pos="9017"/>
        </w:tabs>
        <w:rPr>
          <w:noProof/>
          <w:lang w:eastAsia="en-US"/>
        </w:rPr>
      </w:pPr>
      <w:hyperlink w:anchor="_Toc262039092" w:history="1">
        <w:r w:rsidRPr="00040D39">
          <w:rPr>
            <w:rStyle w:val="Hyperlink"/>
            <w:noProof/>
          </w:rPr>
          <w:t>Uninstallation</w:t>
        </w:r>
        <w:r>
          <w:rPr>
            <w:noProof/>
            <w:webHidden/>
          </w:rPr>
          <w:tab/>
        </w:r>
        <w:r>
          <w:rPr>
            <w:noProof/>
            <w:webHidden/>
          </w:rPr>
          <w:fldChar w:fldCharType="begin"/>
        </w:r>
        <w:r>
          <w:rPr>
            <w:noProof/>
            <w:webHidden/>
          </w:rPr>
          <w:instrText xml:space="preserve"> PAGEREF _Toc262039092 \h </w:instrText>
        </w:r>
        <w:r>
          <w:rPr>
            <w:noProof/>
            <w:webHidden/>
          </w:rPr>
        </w:r>
        <w:r>
          <w:rPr>
            <w:noProof/>
            <w:webHidden/>
          </w:rPr>
          <w:fldChar w:fldCharType="separate"/>
        </w:r>
        <w:r>
          <w:rPr>
            <w:noProof/>
            <w:webHidden/>
          </w:rPr>
          <w:t>20</w:t>
        </w:r>
        <w:r>
          <w:rPr>
            <w:noProof/>
            <w:webHidden/>
          </w:rPr>
          <w:fldChar w:fldCharType="end"/>
        </w:r>
      </w:hyperlink>
    </w:p>
    <w:p w:rsidR="00135E50" w:rsidRDefault="00135E50">
      <w:pPr>
        <w:pStyle w:val="TOC2"/>
        <w:tabs>
          <w:tab w:val="right" w:leader="dot" w:pos="9017"/>
        </w:tabs>
        <w:rPr>
          <w:noProof/>
          <w:lang w:eastAsia="en-US"/>
        </w:rPr>
      </w:pPr>
      <w:hyperlink w:anchor="_Toc262039093" w:history="1">
        <w:r w:rsidRPr="00040D39">
          <w:rPr>
            <w:rStyle w:val="Hyperlink"/>
            <w:noProof/>
          </w:rPr>
          <w:t>Other options available for silent installation</w:t>
        </w:r>
        <w:r>
          <w:rPr>
            <w:noProof/>
            <w:webHidden/>
          </w:rPr>
          <w:tab/>
        </w:r>
        <w:r>
          <w:rPr>
            <w:noProof/>
            <w:webHidden/>
          </w:rPr>
          <w:fldChar w:fldCharType="begin"/>
        </w:r>
        <w:r>
          <w:rPr>
            <w:noProof/>
            <w:webHidden/>
          </w:rPr>
          <w:instrText xml:space="preserve"> PAGEREF _Toc262039093 \h </w:instrText>
        </w:r>
        <w:r>
          <w:rPr>
            <w:noProof/>
            <w:webHidden/>
          </w:rPr>
        </w:r>
        <w:r>
          <w:rPr>
            <w:noProof/>
            <w:webHidden/>
          </w:rPr>
          <w:fldChar w:fldCharType="separate"/>
        </w:r>
        <w:r>
          <w:rPr>
            <w:noProof/>
            <w:webHidden/>
          </w:rPr>
          <w:t>21</w:t>
        </w:r>
        <w:r>
          <w:rPr>
            <w:noProof/>
            <w:webHidden/>
          </w:rPr>
          <w:fldChar w:fldCharType="end"/>
        </w:r>
      </w:hyperlink>
    </w:p>
    <w:p w:rsidR="00135E50" w:rsidRDefault="00135E50">
      <w:pPr>
        <w:pStyle w:val="TOC3"/>
        <w:tabs>
          <w:tab w:val="right" w:leader="dot" w:pos="9017"/>
        </w:tabs>
        <w:rPr>
          <w:noProof/>
          <w:lang w:eastAsia="en-US"/>
        </w:rPr>
      </w:pPr>
      <w:hyperlink w:anchor="_Toc262039094" w:history="1">
        <w:r w:rsidRPr="00040D39">
          <w:rPr>
            <w:rStyle w:val="Hyperlink"/>
            <w:noProof/>
          </w:rPr>
          <w:t>Interaction Modes</w:t>
        </w:r>
        <w:r>
          <w:rPr>
            <w:noProof/>
            <w:webHidden/>
          </w:rPr>
          <w:tab/>
        </w:r>
        <w:r>
          <w:rPr>
            <w:noProof/>
            <w:webHidden/>
          </w:rPr>
          <w:fldChar w:fldCharType="begin"/>
        </w:r>
        <w:r>
          <w:rPr>
            <w:noProof/>
            <w:webHidden/>
          </w:rPr>
          <w:instrText xml:space="preserve"> PAGEREF _Toc262039094 \h </w:instrText>
        </w:r>
        <w:r>
          <w:rPr>
            <w:noProof/>
            <w:webHidden/>
          </w:rPr>
        </w:r>
        <w:r>
          <w:rPr>
            <w:noProof/>
            <w:webHidden/>
          </w:rPr>
          <w:fldChar w:fldCharType="separate"/>
        </w:r>
        <w:r>
          <w:rPr>
            <w:noProof/>
            <w:webHidden/>
          </w:rPr>
          <w:t>21</w:t>
        </w:r>
        <w:r>
          <w:rPr>
            <w:noProof/>
            <w:webHidden/>
          </w:rPr>
          <w:fldChar w:fldCharType="end"/>
        </w:r>
      </w:hyperlink>
    </w:p>
    <w:p w:rsidR="00135E50" w:rsidRDefault="00135E50">
      <w:pPr>
        <w:pStyle w:val="TOC3"/>
        <w:tabs>
          <w:tab w:val="right" w:leader="dot" w:pos="9017"/>
        </w:tabs>
        <w:rPr>
          <w:noProof/>
          <w:lang w:eastAsia="en-US"/>
        </w:rPr>
      </w:pPr>
      <w:hyperlink w:anchor="_Toc262039095" w:history="1">
        <w:r w:rsidRPr="00040D39">
          <w:rPr>
            <w:rStyle w:val="Hyperlink"/>
            <w:noProof/>
          </w:rPr>
          <w:t>Log File</w:t>
        </w:r>
        <w:r>
          <w:rPr>
            <w:noProof/>
            <w:webHidden/>
          </w:rPr>
          <w:tab/>
        </w:r>
        <w:r>
          <w:rPr>
            <w:noProof/>
            <w:webHidden/>
          </w:rPr>
          <w:fldChar w:fldCharType="begin"/>
        </w:r>
        <w:r>
          <w:rPr>
            <w:noProof/>
            <w:webHidden/>
          </w:rPr>
          <w:instrText xml:space="preserve"> PAGEREF _Toc262039095 \h </w:instrText>
        </w:r>
        <w:r>
          <w:rPr>
            <w:noProof/>
            <w:webHidden/>
          </w:rPr>
        </w:r>
        <w:r>
          <w:rPr>
            <w:noProof/>
            <w:webHidden/>
          </w:rPr>
          <w:fldChar w:fldCharType="separate"/>
        </w:r>
        <w:r>
          <w:rPr>
            <w:noProof/>
            <w:webHidden/>
          </w:rPr>
          <w:t>21</w:t>
        </w:r>
        <w:r>
          <w:rPr>
            <w:noProof/>
            <w:webHidden/>
          </w:rPr>
          <w:fldChar w:fldCharType="end"/>
        </w:r>
      </w:hyperlink>
    </w:p>
    <w:p w:rsidR="00135E50" w:rsidRDefault="00135E50">
      <w:pPr>
        <w:pStyle w:val="TOC3"/>
        <w:tabs>
          <w:tab w:val="right" w:leader="dot" w:pos="9017"/>
        </w:tabs>
        <w:rPr>
          <w:noProof/>
          <w:lang w:eastAsia="en-US"/>
        </w:rPr>
      </w:pPr>
      <w:hyperlink w:anchor="_Toc262039096" w:history="1">
        <w:r w:rsidRPr="00040D39">
          <w:rPr>
            <w:rStyle w:val="Hyperlink"/>
            <w:noProof/>
          </w:rPr>
          <w:t>Feature Selection</w:t>
        </w:r>
        <w:r>
          <w:rPr>
            <w:noProof/>
            <w:webHidden/>
          </w:rPr>
          <w:tab/>
        </w:r>
        <w:r>
          <w:rPr>
            <w:noProof/>
            <w:webHidden/>
          </w:rPr>
          <w:fldChar w:fldCharType="begin"/>
        </w:r>
        <w:r>
          <w:rPr>
            <w:noProof/>
            <w:webHidden/>
          </w:rPr>
          <w:instrText xml:space="preserve"> PAGEREF _Toc262039096 \h </w:instrText>
        </w:r>
        <w:r>
          <w:rPr>
            <w:noProof/>
            <w:webHidden/>
          </w:rPr>
        </w:r>
        <w:r>
          <w:rPr>
            <w:noProof/>
            <w:webHidden/>
          </w:rPr>
          <w:fldChar w:fldCharType="separate"/>
        </w:r>
        <w:r>
          <w:rPr>
            <w:noProof/>
            <w:webHidden/>
          </w:rPr>
          <w:t>21</w:t>
        </w:r>
        <w:r>
          <w:rPr>
            <w:noProof/>
            <w:webHidden/>
          </w:rPr>
          <w:fldChar w:fldCharType="end"/>
        </w:r>
      </w:hyperlink>
    </w:p>
    <w:p w:rsidR="00135E50" w:rsidRDefault="00135E50">
      <w:pPr>
        <w:pStyle w:val="TOC1"/>
        <w:tabs>
          <w:tab w:val="right" w:leader="dot" w:pos="9017"/>
        </w:tabs>
        <w:rPr>
          <w:noProof/>
          <w:lang w:eastAsia="en-US"/>
        </w:rPr>
      </w:pPr>
      <w:hyperlink w:anchor="_Toc262039097" w:history="1">
        <w:r w:rsidRPr="00040D39">
          <w:rPr>
            <w:rStyle w:val="Hyperlink"/>
            <w:noProof/>
          </w:rPr>
          <w:t>Troubleshooting</w:t>
        </w:r>
        <w:r>
          <w:rPr>
            <w:noProof/>
            <w:webHidden/>
          </w:rPr>
          <w:tab/>
        </w:r>
        <w:r>
          <w:rPr>
            <w:noProof/>
            <w:webHidden/>
          </w:rPr>
          <w:fldChar w:fldCharType="begin"/>
        </w:r>
        <w:r>
          <w:rPr>
            <w:noProof/>
            <w:webHidden/>
          </w:rPr>
          <w:instrText xml:space="preserve"> PAGEREF _Toc262039097 \h </w:instrText>
        </w:r>
        <w:r>
          <w:rPr>
            <w:noProof/>
            <w:webHidden/>
          </w:rPr>
        </w:r>
        <w:r>
          <w:rPr>
            <w:noProof/>
            <w:webHidden/>
          </w:rPr>
          <w:fldChar w:fldCharType="separate"/>
        </w:r>
        <w:r>
          <w:rPr>
            <w:noProof/>
            <w:webHidden/>
          </w:rPr>
          <w:t>22</w:t>
        </w:r>
        <w:r>
          <w:rPr>
            <w:noProof/>
            <w:webHidden/>
          </w:rPr>
          <w:fldChar w:fldCharType="end"/>
        </w:r>
      </w:hyperlink>
    </w:p>
    <w:p w:rsidR="00135E50" w:rsidRDefault="00135E50">
      <w:pPr>
        <w:pStyle w:val="TOC2"/>
        <w:tabs>
          <w:tab w:val="right" w:leader="dot" w:pos="9017"/>
        </w:tabs>
        <w:rPr>
          <w:noProof/>
          <w:lang w:eastAsia="en-US"/>
        </w:rPr>
      </w:pPr>
      <w:hyperlink w:anchor="_Toc262039098" w:history="1">
        <w:r w:rsidRPr="00040D39">
          <w:rPr>
            <w:rStyle w:val="Hyperlink"/>
            <w:noProof/>
          </w:rPr>
          <w:t>Files installed</w:t>
        </w:r>
        <w:r>
          <w:rPr>
            <w:noProof/>
            <w:webHidden/>
          </w:rPr>
          <w:tab/>
        </w:r>
        <w:r>
          <w:rPr>
            <w:noProof/>
            <w:webHidden/>
          </w:rPr>
          <w:fldChar w:fldCharType="begin"/>
        </w:r>
        <w:r>
          <w:rPr>
            <w:noProof/>
            <w:webHidden/>
          </w:rPr>
          <w:instrText xml:space="preserve"> PAGEREF _Toc262039098 \h </w:instrText>
        </w:r>
        <w:r>
          <w:rPr>
            <w:noProof/>
            <w:webHidden/>
          </w:rPr>
        </w:r>
        <w:r>
          <w:rPr>
            <w:noProof/>
            <w:webHidden/>
          </w:rPr>
          <w:fldChar w:fldCharType="separate"/>
        </w:r>
        <w:r>
          <w:rPr>
            <w:noProof/>
            <w:webHidden/>
          </w:rPr>
          <w:t>23</w:t>
        </w:r>
        <w:r>
          <w:rPr>
            <w:noProof/>
            <w:webHidden/>
          </w:rPr>
          <w:fldChar w:fldCharType="end"/>
        </w:r>
      </w:hyperlink>
    </w:p>
    <w:p w:rsidR="00135E50" w:rsidRDefault="00135E50">
      <w:pPr>
        <w:pStyle w:val="TOC2"/>
        <w:tabs>
          <w:tab w:val="right" w:leader="dot" w:pos="9017"/>
        </w:tabs>
        <w:rPr>
          <w:noProof/>
          <w:lang w:eastAsia="en-US"/>
        </w:rPr>
      </w:pPr>
      <w:hyperlink w:anchor="_Toc262039099" w:history="1">
        <w:r w:rsidRPr="00040D39">
          <w:rPr>
            <w:rStyle w:val="Hyperlink"/>
            <w:noProof/>
          </w:rPr>
          <w:t>Add/Remove program entries</w:t>
        </w:r>
        <w:r>
          <w:rPr>
            <w:noProof/>
            <w:webHidden/>
          </w:rPr>
          <w:tab/>
        </w:r>
        <w:r>
          <w:rPr>
            <w:noProof/>
            <w:webHidden/>
          </w:rPr>
          <w:fldChar w:fldCharType="begin"/>
        </w:r>
        <w:r>
          <w:rPr>
            <w:noProof/>
            <w:webHidden/>
          </w:rPr>
          <w:instrText xml:space="preserve"> PAGEREF _Toc262039099 \h </w:instrText>
        </w:r>
        <w:r>
          <w:rPr>
            <w:noProof/>
            <w:webHidden/>
          </w:rPr>
        </w:r>
        <w:r>
          <w:rPr>
            <w:noProof/>
            <w:webHidden/>
          </w:rPr>
          <w:fldChar w:fldCharType="separate"/>
        </w:r>
        <w:r>
          <w:rPr>
            <w:noProof/>
            <w:webHidden/>
          </w:rPr>
          <w:t>24</w:t>
        </w:r>
        <w:r>
          <w:rPr>
            <w:noProof/>
            <w:webHidden/>
          </w:rPr>
          <w:fldChar w:fldCharType="end"/>
        </w:r>
      </w:hyperlink>
    </w:p>
    <w:p w:rsidR="00135E50" w:rsidRDefault="00135E50">
      <w:pPr>
        <w:pStyle w:val="TOC3"/>
        <w:tabs>
          <w:tab w:val="right" w:leader="dot" w:pos="9017"/>
        </w:tabs>
        <w:rPr>
          <w:noProof/>
          <w:lang w:eastAsia="en-US"/>
        </w:rPr>
      </w:pPr>
      <w:hyperlink w:anchor="_Toc262039100" w:history="1">
        <w:r w:rsidRPr="00040D39">
          <w:rPr>
            <w:rStyle w:val="Hyperlink"/>
            <w:noProof/>
          </w:rPr>
          <w:t>All Office Versions:</w:t>
        </w:r>
        <w:r>
          <w:rPr>
            <w:noProof/>
            <w:webHidden/>
          </w:rPr>
          <w:tab/>
        </w:r>
        <w:r>
          <w:rPr>
            <w:noProof/>
            <w:webHidden/>
          </w:rPr>
          <w:fldChar w:fldCharType="begin"/>
        </w:r>
        <w:r>
          <w:rPr>
            <w:noProof/>
            <w:webHidden/>
          </w:rPr>
          <w:instrText xml:space="preserve"> PAGEREF _Toc262039100 \h </w:instrText>
        </w:r>
        <w:r>
          <w:rPr>
            <w:noProof/>
            <w:webHidden/>
          </w:rPr>
        </w:r>
        <w:r>
          <w:rPr>
            <w:noProof/>
            <w:webHidden/>
          </w:rPr>
          <w:fldChar w:fldCharType="separate"/>
        </w:r>
        <w:r>
          <w:rPr>
            <w:noProof/>
            <w:webHidden/>
          </w:rPr>
          <w:t>24</w:t>
        </w:r>
        <w:r>
          <w:rPr>
            <w:noProof/>
            <w:webHidden/>
          </w:rPr>
          <w:fldChar w:fldCharType="end"/>
        </w:r>
      </w:hyperlink>
    </w:p>
    <w:p w:rsidR="00135E50" w:rsidRDefault="00135E50">
      <w:pPr>
        <w:pStyle w:val="TOC3"/>
        <w:tabs>
          <w:tab w:val="right" w:leader="dot" w:pos="9017"/>
        </w:tabs>
        <w:rPr>
          <w:noProof/>
          <w:lang w:eastAsia="en-US"/>
        </w:rPr>
      </w:pPr>
      <w:hyperlink w:anchor="_Toc262039101" w:history="1">
        <w:r w:rsidRPr="00040D39">
          <w:rPr>
            <w:rStyle w:val="Hyperlink"/>
            <w:noProof/>
          </w:rPr>
          <w:t>Office 2000/XP/2003:</w:t>
        </w:r>
        <w:r>
          <w:rPr>
            <w:noProof/>
            <w:webHidden/>
          </w:rPr>
          <w:tab/>
        </w:r>
        <w:r>
          <w:rPr>
            <w:noProof/>
            <w:webHidden/>
          </w:rPr>
          <w:fldChar w:fldCharType="begin"/>
        </w:r>
        <w:r>
          <w:rPr>
            <w:noProof/>
            <w:webHidden/>
          </w:rPr>
          <w:instrText xml:space="preserve"> PAGEREF _Toc262039101 \h </w:instrText>
        </w:r>
        <w:r>
          <w:rPr>
            <w:noProof/>
            <w:webHidden/>
          </w:rPr>
        </w:r>
        <w:r>
          <w:rPr>
            <w:noProof/>
            <w:webHidden/>
          </w:rPr>
          <w:fldChar w:fldCharType="separate"/>
        </w:r>
        <w:r>
          <w:rPr>
            <w:noProof/>
            <w:webHidden/>
          </w:rPr>
          <w:t>24</w:t>
        </w:r>
        <w:r>
          <w:rPr>
            <w:noProof/>
            <w:webHidden/>
          </w:rPr>
          <w:fldChar w:fldCharType="end"/>
        </w:r>
      </w:hyperlink>
    </w:p>
    <w:p w:rsidR="00135E50" w:rsidRDefault="00135E50">
      <w:pPr>
        <w:pStyle w:val="TOC2"/>
        <w:tabs>
          <w:tab w:val="right" w:leader="dot" w:pos="9017"/>
        </w:tabs>
        <w:rPr>
          <w:noProof/>
          <w:lang w:eastAsia="en-US"/>
        </w:rPr>
      </w:pPr>
      <w:hyperlink w:anchor="_Toc262039102" w:history="1">
        <w:r w:rsidRPr="00040D39">
          <w:rPr>
            <w:rStyle w:val="Hyperlink"/>
            <w:noProof/>
          </w:rPr>
          <w:t>Requires Microsoft Office Features</w:t>
        </w:r>
        <w:r>
          <w:rPr>
            <w:noProof/>
            <w:webHidden/>
          </w:rPr>
          <w:tab/>
        </w:r>
        <w:r>
          <w:rPr>
            <w:noProof/>
            <w:webHidden/>
          </w:rPr>
          <w:fldChar w:fldCharType="begin"/>
        </w:r>
        <w:r>
          <w:rPr>
            <w:noProof/>
            <w:webHidden/>
          </w:rPr>
          <w:instrText xml:space="preserve"> PAGEREF _Toc262039102 \h </w:instrText>
        </w:r>
        <w:r>
          <w:rPr>
            <w:noProof/>
            <w:webHidden/>
          </w:rPr>
        </w:r>
        <w:r>
          <w:rPr>
            <w:noProof/>
            <w:webHidden/>
          </w:rPr>
          <w:fldChar w:fldCharType="separate"/>
        </w:r>
        <w:r>
          <w:rPr>
            <w:noProof/>
            <w:webHidden/>
          </w:rPr>
          <w:t>25</w:t>
        </w:r>
        <w:r>
          <w:rPr>
            <w:noProof/>
            <w:webHidden/>
          </w:rPr>
          <w:fldChar w:fldCharType="end"/>
        </w:r>
      </w:hyperlink>
    </w:p>
    <w:p w:rsidR="00135E50" w:rsidRDefault="00135E50">
      <w:pPr>
        <w:pStyle w:val="TOC2"/>
        <w:tabs>
          <w:tab w:val="right" w:leader="dot" w:pos="9017"/>
        </w:tabs>
        <w:rPr>
          <w:noProof/>
          <w:lang w:eastAsia="en-US"/>
        </w:rPr>
      </w:pPr>
      <w:hyperlink w:anchor="_Toc262039103" w:history="1">
        <w:r w:rsidRPr="00040D39">
          <w:rPr>
            <w:rStyle w:val="Hyperlink"/>
            <w:noProof/>
          </w:rPr>
          <w:t>Registry entries</w:t>
        </w:r>
        <w:r>
          <w:rPr>
            <w:noProof/>
            <w:webHidden/>
          </w:rPr>
          <w:tab/>
        </w:r>
        <w:r>
          <w:rPr>
            <w:noProof/>
            <w:webHidden/>
          </w:rPr>
          <w:fldChar w:fldCharType="begin"/>
        </w:r>
        <w:r>
          <w:rPr>
            <w:noProof/>
            <w:webHidden/>
          </w:rPr>
          <w:instrText xml:space="preserve"> PAGEREF _Toc262039103 \h </w:instrText>
        </w:r>
        <w:r>
          <w:rPr>
            <w:noProof/>
            <w:webHidden/>
          </w:rPr>
        </w:r>
        <w:r>
          <w:rPr>
            <w:noProof/>
            <w:webHidden/>
          </w:rPr>
          <w:fldChar w:fldCharType="separate"/>
        </w:r>
        <w:r>
          <w:rPr>
            <w:noProof/>
            <w:webHidden/>
          </w:rPr>
          <w:t>26</w:t>
        </w:r>
        <w:r>
          <w:rPr>
            <w:noProof/>
            <w:webHidden/>
          </w:rPr>
          <w:fldChar w:fldCharType="end"/>
        </w:r>
      </w:hyperlink>
    </w:p>
    <w:p w:rsidR="00135E50" w:rsidRDefault="00135E50">
      <w:pPr>
        <w:pStyle w:val="TOC3"/>
        <w:tabs>
          <w:tab w:val="right" w:leader="dot" w:pos="9017"/>
        </w:tabs>
        <w:rPr>
          <w:noProof/>
          <w:lang w:eastAsia="en-US"/>
        </w:rPr>
      </w:pPr>
      <w:hyperlink w:anchor="_Toc262039104" w:history="1">
        <w:r w:rsidRPr="00040D39">
          <w:rPr>
            <w:rStyle w:val="Hyperlink"/>
            <w:noProof/>
          </w:rPr>
          <w:t>ODF Add-in for Microsoft Word</w:t>
        </w:r>
        <w:r>
          <w:rPr>
            <w:noProof/>
            <w:webHidden/>
          </w:rPr>
          <w:tab/>
        </w:r>
        <w:r>
          <w:rPr>
            <w:noProof/>
            <w:webHidden/>
          </w:rPr>
          <w:fldChar w:fldCharType="begin"/>
        </w:r>
        <w:r>
          <w:rPr>
            <w:noProof/>
            <w:webHidden/>
          </w:rPr>
          <w:instrText xml:space="preserve"> PAGEREF _Toc262039104 \h </w:instrText>
        </w:r>
        <w:r>
          <w:rPr>
            <w:noProof/>
            <w:webHidden/>
          </w:rPr>
        </w:r>
        <w:r>
          <w:rPr>
            <w:noProof/>
            <w:webHidden/>
          </w:rPr>
          <w:fldChar w:fldCharType="separate"/>
        </w:r>
        <w:r>
          <w:rPr>
            <w:noProof/>
            <w:webHidden/>
          </w:rPr>
          <w:t>26</w:t>
        </w:r>
        <w:r>
          <w:rPr>
            <w:noProof/>
            <w:webHidden/>
          </w:rPr>
          <w:fldChar w:fldCharType="end"/>
        </w:r>
      </w:hyperlink>
    </w:p>
    <w:p w:rsidR="00135E50" w:rsidRDefault="00135E50">
      <w:pPr>
        <w:pStyle w:val="TOC3"/>
        <w:tabs>
          <w:tab w:val="right" w:leader="dot" w:pos="9017"/>
        </w:tabs>
        <w:rPr>
          <w:noProof/>
          <w:lang w:eastAsia="en-US"/>
        </w:rPr>
      </w:pPr>
      <w:hyperlink w:anchor="_Toc262039105" w:history="1">
        <w:r w:rsidRPr="00040D39">
          <w:rPr>
            <w:rStyle w:val="Hyperlink"/>
            <w:noProof/>
          </w:rPr>
          <w:t>ODF Add-in for Microsoft Excel</w:t>
        </w:r>
        <w:r>
          <w:rPr>
            <w:noProof/>
            <w:webHidden/>
          </w:rPr>
          <w:tab/>
        </w:r>
        <w:r>
          <w:rPr>
            <w:noProof/>
            <w:webHidden/>
          </w:rPr>
          <w:fldChar w:fldCharType="begin"/>
        </w:r>
        <w:r>
          <w:rPr>
            <w:noProof/>
            <w:webHidden/>
          </w:rPr>
          <w:instrText xml:space="preserve"> PAGEREF _Toc262039105 \h </w:instrText>
        </w:r>
        <w:r>
          <w:rPr>
            <w:noProof/>
            <w:webHidden/>
          </w:rPr>
        </w:r>
        <w:r>
          <w:rPr>
            <w:noProof/>
            <w:webHidden/>
          </w:rPr>
          <w:fldChar w:fldCharType="separate"/>
        </w:r>
        <w:r>
          <w:rPr>
            <w:noProof/>
            <w:webHidden/>
          </w:rPr>
          <w:t>27</w:t>
        </w:r>
        <w:r>
          <w:rPr>
            <w:noProof/>
            <w:webHidden/>
          </w:rPr>
          <w:fldChar w:fldCharType="end"/>
        </w:r>
      </w:hyperlink>
    </w:p>
    <w:p w:rsidR="00135E50" w:rsidRDefault="00135E50">
      <w:pPr>
        <w:pStyle w:val="TOC3"/>
        <w:tabs>
          <w:tab w:val="right" w:leader="dot" w:pos="9017"/>
        </w:tabs>
        <w:rPr>
          <w:noProof/>
          <w:lang w:eastAsia="en-US"/>
        </w:rPr>
      </w:pPr>
      <w:hyperlink w:anchor="_Toc262039106" w:history="1">
        <w:r w:rsidRPr="00040D39">
          <w:rPr>
            <w:rStyle w:val="Hyperlink"/>
            <w:noProof/>
          </w:rPr>
          <w:t>ODF Add-in for Microsoft PowerPoint</w:t>
        </w:r>
        <w:r>
          <w:rPr>
            <w:noProof/>
            <w:webHidden/>
          </w:rPr>
          <w:tab/>
        </w:r>
        <w:r>
          <w:rPr>
            <w:noProof/>
            <w:webHidden/>
          </w:rPr>
          <w:fldChar w:fldCharType="begin"/>
        </w:r>
        <w:r>
          <w:rPr>
            <w:noProof/>
            <w:webHidden/>
          </w:rPr>
          <w:instrText xml:space="preserve"> PAGEREF _Toc262039106 \h </w:instrText>
        </w:r>
        <w:r>
          <w:rPr>
            <w:noProof/>
            <w:webHidden/>
          </w:rPr>
        </w:r>
        <w:r>
          <w:rPr>
            <w:noProof/>
            <w:webHidden/>
          </w:rPr>
          <w:fldChar w:fldCharType="separate"/>
        </w:r>
        <w:r>
          <w:rPr>
            <w:noProof/>
            <w:webHidden/>
          </w:rPr>
          <w:t>28</w:t>
        </w:r>
        <w:r>
          <w:rPr>
            <w:noProof/>
            <w:webHidden/>
          </w:rPr>
          <w:fldChar w:fldCharType="end"/>
        </w:r>
      </w:hyperlink>
    </w:p>
    <w:p w:rsidR="00135E50" w:rsidRDefault="00135E50">
      <w:pPr>
        <w:pStyle w:val="TOC2"/>
        <w:tabs>
          <w:tab w:val="right" w:leader="dot" w:pos="9017"/>
        </w:tabs>
        <w:rPr>
          <w:noProof/>
          <w:lang w:eastAsia="en-US"/>
        </w:rPr>
      </w:pPr>
      <w:hyperlink w:anchor="_Toc262039107" w:history="1">
        <w:r w:rsidRPr="00040D39">
          <w:rPr>
            <w:rStyle w:val="Hyperlink"/>
            <w:noProof/>
          </w:rPr>
          <w:t>Windows Vista complement</w:t>
        </w:r>
        <w:r>
          <w:rPr>
            <w:noProof/>
            <w:webHidden/>
          </w:rPr>
          <w:tab/>
        </w:r>
        <w:r>
          <w:rPr>
            <w:noProof/>
            <w:webHidden/>
          </w:rPr>
          <w:fldChar w:fldCharType="begin"/>
        </w:r>
        <w:r>
          <w:rPr>
            <w:noProof/>
            <w:webHidden/>
          </w:rPr>
          <w:instrText xml:space="preserve"> PAGEREF _Toc262039107 \h </w:instrText>
        </w:r>
        <w:r>
          <w:rPr>
            <w:noProof/>
            <w:webHidden/>
          </w:rPr>
        </w:r>
        <w:r>
          <w:rPr>
            <w:noProof/>
            <w:webHidden/>
          </w:rPr>
          <w:fldChar w:fldCharType="separate"/>
        </w:r>
        <w:r>
          <w:rPr>
            <w:noProof/>
            <w:webHidden/>
          </w:rPr>
          <w:t>30</w:t>
        </w:r>
        <w:r>
          <w:rPr>
            <w:noProof/>
            <w:webHidden/>
          </w:rPr>
          <w:fldChar w:fldCharType="end"/>
        </w:r>
      </w:hyperlink>
    </w:p>
    <w:p w:rsidR="00135E50" w:rsidRDefault="00135E50">
      <w:pPr>
        <w:pStyle w:val="TOC2"/>
        <w:tabs>
          <w:tab w:val="right" w:leader="dot" w:pos="9017"/>
        </w:tabs>
        <w:rPr>
          <w:noProof/>
          <w:lang w:eastAsia="en-US"/>
        </w:rPr>
      </w:pPr>
      <w:hyperlink w:anchor="_Toc262039108" w:history="1">
        <w:r w:rsidRPr="00040D39">
          <w:rPr>
            <w:rStyle w:val="Hyperlink"/>
            <w:noProof/>
          </w:rPr>
          <w:t>Additional Troubleshooting Steps</w:t>
        </w:r>
        <w:r>
          <w:rPr>
            <w:noProof/>
            <w:webHidden/>
          </w:rPr>
          <w:tab/>
        </w:r>
        <w:r>
          <w:rPr>
            <w:noProof/>
            <w:webHidden/>
          </w:rPr>
          <w:fldChar w:fldCharType="begin"/>
        </w:r>
        <w:r>
          <w:rPr>
            <w:noProof/>
            <w:webHidden/>
          </w:rPr>
          <w:instrText xml:space="preserve"> PAGEREF _Toc262039108 \h </w:instrText>
        </w:r>
        <w:r>
          <w:rPr>
            <w:noProof/>
            <w:webHidden/>
          </w:rPr>
        </w:r>
        <w:r>
          <w:rPr>
            <w:noProof/>
            <w:webHidden/>
          </w:rPr>
          <w:fldChar w:fldCharType="separate"/>
        </w:r>
        <w:r>
          <w:rPr>
            <w:noProof/>
            <w:webHidden/>
          </w:rPr>
          <w:t>31</w:t>
        </w:r>
        <w:r>
          <w:rPr>
            <w:noProof/>
            <w:webHidden/>
          </w:rPr>
          <w:fldChar w:fldCharType="end"/>
        </w:r>
      </w:hyperlink>
    </w:p>
    <w:p w:rsidR="00135E50" w:rsidRDefault="00135E50">
      <w:pPr>
        <w:pStyle w:val="TOC3"/>
        <w:tabs>
          <w:tab w:val="right" w:leader="dot" w:pos="9017"/>
        </w:tabs>
        <w:rPr>
          <w:noProof/>
          <w:lang w:eastAsia="en-US"/>
        </w:rPr>
      </w:pPr>
      <w:hyperlink w:anchor="_Toc262039109" w:history="1">
        <w:r w:rsidRPr="00040D39">
          <w:rPr>
            <w:rStyle w:val="Hyperlink"/>
            <w:noProof/>
          </w:rPr>
          <w:t>Step 1: Check that only one version of the translator is installed</w:t>
        </w:r>
        <w:r>
          <w:rPr>
            <w:noProof/>
            <w:webHidden/>
          </w:rPr>
          <w:tab/>
        </w:r>
        <w:r>
          <w:rPr>
            <w:noProof/>
            <w:webHidden/>
          </w:rPr>
          <w:fldChar w:fldCharType="begin"/>
        </w:r>
        <w:r>
          <w:rPr>
            <w:noProof/>
            <w:webHidden/>
          </w:rPr>
          <w:instrText xml:space="preserve"> PAGEREF _Toc262039109 \h </w:instrText>
        </w:r>
        <w:r>
          <w:rPr>
            <w:noProof/>
            <w:webHidden/>
          </w:rPr>
        </w:r>
        <w:r>
          <w:rPr>
            <w:noProof/>
            <w:webHidden/>
          </w:rPr>
          <w:fldChar w:fldCharType="separate"/>
        </w:r>
        <w:r>
          <w:rPr>
            <w:noProof/>
            <w:webHidden/>
          </w:rPr>
          <w:t>31</w:t>
        </w:r>
        <w:r>
          <w:rPr>
            <w:noProof/>
            <w:webHidden/>
          </w:rPr>
          <w:fldChar w:fldCharType="end"/>
        </w:r>
      </w:hyperlink>
    </w:p>
    <w:p w:rsidR="00135E50" w:rsidRDefault="00135E50">
      <w:pPr>
        <w:pStyle w:val="TOC3"/>
        <w:tabs>
          <w:tab w:val="right" w:leader="dot" w:pos="9017"/>
        </w:tabs>
        <w:rPr>
          <w:noProof/>
          <w:lang w:eastAsia="en-US"/>
        </w:rPr>
      </w:pPr>
      <w:hyperlink w:anchor="_Toc262039110" w:history="1">
        <w:r w:rsidRPr="00040D39">
          <w:rPr>
            <w:rStyle w:val="Hyperlink"/>
            <w:noProof/>
          </w:rPr>
          <w:t>Step 2: Check Office configuration</w:t>
        </w:r>
        <w:r>
          <w:rPr>
            <w:noProof/>
            <w:webHidden/>
          </w:rPr>
          <w:tab/>
        </w:r>
        <w:r>
          <w:rPr>
            <w:noProof/>
            <w:webHidden/>
          </w:rPr>
          <w:fldChar w:fldCharType="begin"/>
        </w:r>
        <w:r>
          <w:rPr>
            <w:noProof/>
            <w:webHidden/>
          </w:rPr>
          <w:instrText xml:space="preserve"> PAGEREF _Toc262039110 \h </w:instrText>
        </w:r>
        <w:r>
          <w:rPr>
            <w:noProof/>
            <w:webHidden/>
          </w:rPr>
        </w:r>
        <w:r>
          <w:rPr>
            <w:noProof/>
            <w:webHidden/>
          </w:rPr>
          <w:fldChar w:fldCharType="separate"/>
        </w:r>
        <w:r>
          <w:rPr>
            <w:noProof/>
            <w:webHidden/>
          </w:rPr>
          <w:t>31</w:t>
        </w:r>
        <w:r>
          <w:rPr>
            <w:noProof/>
            <w:webHidden/>
          </w:rPr>
          <w:fldChar w:fldCharType="end"/>
        </w:r>
      </w:hyperlink>
    </w:p>
    <w:p w:rsidR="00135E50" w:rsidRDefault="00135E50">
      <w:pPr>
        <w:pStyle w:val="TOC3"/>
        <w:tabs>
          <w:tab w:val="right" w:leader="dot" w:pos="9017"/>
        </w:tabs>
        <w:rPr>
          <w:noProof/>
          <w:lang w:eastAsia="en-US"/>
        </w:rPr>
      </w:pPr>
      <w:hyperlink w:anchor="_Toc262039111" w:history="1">
        <w:r w:rsidRPr="00040D39">
          <w:rPr>
            <w:rStyle w:val="Hyperlink"/>
            <w:noProof/>
          </w:rPr>
          <w:t>Step 3: Check that the pre-requisites are installed</w:t>
        </w:r>
        <w:r>
          <w:rPr>
            <w:noProof/>
            <w:webHidden/>
          </w:rPr>
          <w:tab/>
        </w:r>
        <w:r>
          <w:rPr>
            <w:noProof/>
            <w:webHidden/>
          </w:rPr>
          <w:fldChar w:fldCharType="begin"/>
        </w:r>
        <w:r>
          <w:rPr>
            <w:noProof/>
            <w:webHidden/>
          </w:rPr>
          <w:instrText xml:space="preserve"> PAGEREF _Toc262039111 \h </w:instrText>
        </w:r>
        <w:r>
          <w:rPr>
            <w:noProof/>
            <w:webHidden/>
          </w:rPr>
        </w:r>
        <w:r>
          <w:rPr>
            <w:noProof/>
            <w:webHidden/>
          </w:rPr>
          <w:fldChar w:fldCharType="separate"/>
        </w:r>
        <w:r>
          <w:rPr>
            <w:noProof/>
            <w:webHidden/>
          </w:rPr>
          <w:t>36</w:t>
        </w:r>
        <w:r>
          <w:rPr>
            <w:noProof/>
            <w:webHidden/>
          </w:rPr>
          <w:fldChar w:fldCharType="end"/>
        </w:r>
      </w:hyperlink>
    </w:p>
    <w:p w:rsidR="00135E50" w:rsidRDefault="00135E50">
      <w:pPr>
        <w:pStyle w:val="TOC3"/>
        <w:tabs>
          <w:tab w:val="right" w:leader="dot" w:pos="9017"/>
        </w:tabs>
        <w:rPr>
          <w:noProof/>
          <w:lang w:eastAsia="en-US"/>
        </w:rPr>
      </w:pPr>
      <w:hyperlink w:anchor="_Toc262039112" w:history="1">
        <w:r w:rsidRPr="00040D39">
          <w:rPr>
            <w:rStyle w:val="Hyperlink"/>
            <w:noProof/>
          </w:rPr>
          <w:t>.NET Framework 2.0 SP1</w:t>
        </w:r>
        <w:r>
          <w:rPr>
            <w:noProof/>
            <w:webHidden/>
          </w:rPr>
          <w:tab/>
        </w:r>
        <w:r>
          <w:rPr>
            <w:noProof/>
            <w:webHidden/>
          </w:rPr>
          <w:fldChar w:fldCharType="begin"/>
        </w:r>
        <w:r>
          <w:rPr>
            <w:noProof/>
            <w:webHidden/>
          </w:rPr>
          <w:instrText xml:space="preserve"> PAGEREF _Toc262039112 \h </w:instrText>
        </w:r>
        <w:r>
          <w:rPr>
            <w:noProof/>
            <w:webHidden/>
          </w:rPr>
        </w:r>
        <w:r>
          <w:rPr>
            <w:noProof/>
            <w:webHidden/>
          </w:rPr>
          <w:fldChar w:fldCharType="separate"/>
        </w:r>
        <w:r>
          <w:rPr>
            <w:noProof/>
            <w:webHidden/>
          </w:rPr>
          <w:t>36</w:t>
        </w:r>
        <w:r>
          <w:rPr>
            <w:noProof/>
            <w:webHidden/>
          </w:rPr>
          <w:fldChar w:fldCharType="end"/>
        </w:r>
      </w:hyperlink>
    </w:p>
    <w:p w:rsidR="00135E50" w:rsidRDefault="00135E50">
      <w:pPr>
        <w:pStyle w:val="TOC3"/>
        <w:tabs>
          <w:tab w:val="right" w:leader="dot" w:pos="9017"/>
        </w:tabs>
        <w:rPr>
          <w:noProof/>
          <w:lang w:eastAsia="en-US"/>
        </w:rPr>
      </w:pPr>
      <w:hyperlink w:anchor="_Toc262039113" w:history="1">
        <w:r w:rsidRPr="00040D39">
          <w:rPr>
            <w:rStyle w:val="Hyperlink"/>
            <w:noProof/>
          </w:rPr>
          <w:t>Compatibility Pack for the 2007 Office System</w:t>
        </w:r>
        <w:r>
          <w:rPr>
            <w:noProof/>
            <w:webHidden/>
          </w:rPr>
          <w:tab/>
        </w:r>
        <w:r>
          <w:rPr>
            <w:noProof/>
            <w:webHidden/>
          </w:rPr>
          <w:fldChar w:fldCharType="begin"/>
        </w:r>
        <w:r>
          <w:rPr>
            <w:noProof/>
            <w:webHidden/>
          </w:rPr>
          <w:instrText xml:space="preserve"> PAGEREF _Toc262039113 \h </w:instrText>
        </w:r>
        <w:r>
          <w:rPr>
            <w:noProof/>
            <w:webHidden/>
          </w:rPr>
        </w:r>
        <w:r>
          <w:rPr>
            <w:noProof/>
            <w:webHidden/>
          </w:rPr>
          <w:fldChar w:fldCharType="separate"/>
        </w:r>
        <w:r>
          <w:rPr>
            <w:noProof/>
            <w:webHidden/>
          </w:rPr>
          <w:t>37</w:t>
        </w:r>
        <w:r>
          <w:rPr>
            <w:noProof/>
            <w:webHidden/>
          </w:rPr>
          <w:fldChar w:fldCharType="end"/>
        </w:r>
      </w:hyperlink>
    </w:p>
    <w:p w:rsidR="00135E50" w:rsidRDefault="00135E50">
      <w:pPr>
        <w:pStyle w:val="TOC3"/>
        <w:tabs>
          <w:tab w:val="right" w:leader="dot" w:pos="9017"/>
        </w:tabs>
        <w:rPr>
          <w:noProof/>
          <w:lang w:eastAsia="en-US"/>
        </w:rPr>
      </w:pPr>
      <w:hyperlink w:anchor="_Toc262039114" w:history="1">
        <w:r w:rsidRPr="00040D39">
          <w:rPr>
            <w:rStyle w:val="Hyperlink"/>
            <w:noProof/>
          </w:rPr>
          <w:t>KB908002</w:t>
        </w:r>
        <w:r>
          <w:rPr>
            <w:noProof/>
            <w:webHidden/>
          </w:rPr>
          <w:tab/>
        </w:r>
        <w:r>
          <w:rPr>
            <w:noProof/>
            <w:webHidden/>
          </w:rPr>
          <w:fldChar w:fldCharType="begin"/>
        </w:r>
        <w:r>
          <w:rPr>
            <w:noProof/>
            <w:webHidden/>
          </w:rPr>
          <w:instrText xml:space="preserve"> PAGEREF _Toc262039114 \h </w:instrText>
        </w:r>
        <w:r>
          <w:rPr>
            <w:noProof/>
            <w:webHidden/>
          </w:rPr>
        </w:r>
        <w:r>
          <w:rPr>
            <w:noProof/>
            <w:webHidden/>
          </w:rPr>
          <w:fldChar w:fldCharType="separate"/>
        </w:r>
        <w:r>
          <w:rPr>
            <w:noProof/>
            <w:webHidden/>
          </w:rPr>
          <w:t>37</w:t>
        </w:r>
        <w:r>
          <w:rPr>
            <w:noProof/>
            <w:webHidden/>
          </w:rPr>
          <w:fldChar w:fldCharType="end"/>
        </w:r>
      </w:hyperlink>
    </w:p>
    <w:p w:rsidR="00CF48E8" w:rsidRDefault="000B6AA4">
      <w:r>
        <w:fldChar w:fldCharType="end"/>
      </w:r>
    </w:p>
    <w:p w:rsidR="00CF48E8" w:rsidRDefault="00CF48E8">
      <w:pPr>
        <w:sectPr w:rsidR="00CF48E8" w:rsidSect="009E5490">
          <w:type w:val="oddPage"/>
          <w:pgSz w:w="11907" w:h="16839" w:code="9"/>
          <w:pgMar w:top="1440" w:right="1440" w:bottom="1440" w:left="1440" w:header="709" w:footer="709" w:gutter="0"/>
          <w:cols w:space="708"/>
          <w:docGrid w:linePitch="360"/>
        </w:sectPr>
      </w:pPr>
    </w:p>
    <w:p w:rsidR="00CF48E8" w:rsidRDefault="000A4AC8">
      <w:pPr>
        <w:pStyle w:val="Heading1"/>
      </w:pPr>
      <w:bookmarkStart w:id="1" w:name="_Toc205032063"/>
      <w:bookmarkStart w:id="2" w:name="_Toc262039064"/>
      <w:r>
        <w:lastRenderedPageBreak/>
        <w:t>Introduction</w:t>
      </w:r>
      <w:bookmarkEnd w:id="1"/>
      <w:bookmarkEnd w:id="2"/>
    </w:p>
    <w:p w:rsidR="00CF48E8" w:rsidRDefault="000A4AC8">
      <w:r>
        <w:t xml:space="preserve">This document describes in detail the installation of the OpenXML/ODF Translator add-in for Microsoft Office. </w:t>
      </w:r>
    </w:p>
    <w:p w:rsidR="00CF48E8" w:rsidRDefault="000A4AC8" w:rsidP="00D35975">
      <w:pPr>
        <w:pStyle w:val="Heading1"/>
        <w:spacing w:before="360"/>
      </w:pPr>
      <w:bookmarkStart w:id="3" w:name="_Toc205032064"/>
      <w:bookmarkStart w:id="4" w:name="_Toc262039065"/>
      <w:r>
        <w:t>Software Requirements</w:t>
      </w:r>
      <w:bookmarkEnd w:id="3"/>
      <w:bookmarkEnd w:id="4"/>
    </w:p>
    <w:p w:rsidR="00CF48E8" w:rsidRDefault="000A4AC8">
      <w:pPr>
        <w:pStyle w:val="Heading2"/>
      </w:pPr>
      <w:bookmarkStart w:id="5" w:name="_Toc205032065"/>
      <w:bookmarkStart w:id="6" w:name="_Toc262039066"/>
      <w:r>
        <w:t>Supported applications</w:t>
      </w:r>
      <w:bookmarkEnd w:id="5"/>
      <w:bookmarkEnd w:id="6"/>
    </w:p>
    <w:p w:rsidR="00CF48E8" w:rsidRDefault="000A4AC8">
      <w:r>
        <w:t>The following Microsoft Office versions are supported by the OpenXML/ODF Translator:</w:t>
      </w:r>
    </w:p>
    <w:p w:rsidR="00CF48E8" w:rsidRDefault="000A4AC8">
      <w:pPr>
        <w:pStyle w:val="ListParagraph"/>
        <w:numPr>
          <w:ilvl w:val="0"/>
          <w:numId w:val="31"/>
        </w:numPr>
      </w:pPr>
      <w:r>
        <w:t>Microsoft Office 2000 (Word only)</w:t>
      </w:r>
    </w:p>
    <w:p w:rsidR="00CF48E8" w:rsidRDefault="000A4AC8">
      <w:pPr>
        <w:pStyle w:val="ListParagraph"/>
        <w:numPr>
          <w:ilvl w:val="0"/>
          <w:numId w:val="31"/>
        </w:numPr>
      </w:pPr>
      <w:r>
        <w:t>Microsoft Office XP</w:t>
      </w:r>
    </w:p>
    <w:p w:rsidR="00CF48E8" w:rsidRDefault="000A4AC8">
      <w:pPr>
        <w:pStyle w:val="ListParagraph"/>
        <w:numPr>
          <w:ilvl w:val="0"/>
          <w:numId w:val="31"/>
        </w:numPr>
      </w:pPr>
      <w:r>
        <w:t>Microsoft Office 2003</w:t>
      </w:r>
    </w:p>
    <w:p w:rsidR="00CF48E8" w:rsidRDefault="000A4AC8">
      <w:pPr>
        <w:pStyle w:val="ListParagraph"/>
        <w:numPr>
          <w:ilvl w:val="0"/>
          <w:numId w:val="31"/>
        </w:numPr>
      </w:pPr>
      <w:r>
        <w:t>Microsoft Office 2007</w:t>
      </w:r>
    </w:p>
    <w:p w:rsidR="00CF48E8" w:rsidRDefault="000A4AC8">
      <w:pPr>
        <w:pStyle w:val="Heading2"/>
      </w:pPr>
      <w:bookmarkStart w:id="7" w:name="_Toc205032066"/>
      <w:bookmarkStart w:id="8" w:name="_Toc262039067"/>
      <w:r>
        <w:t>Additional Requirements</w:t>
      </w:r>
      <w:bookmarkEnd w:id="7"/>
      <w:bookmarkEnd w:id="8"/>
    </w:p>
    <w:p w:rsidR="00CF48E8" w:rsidRDefault="000A4AC8">
      <w:pPr>
        <w:pStyle w:val="Heading3"/>
      </w:pPr>
      <w:bookmarkStart w:id="9" w:name="_Toc262039068"/>
      <w:r>
        <w:t>.NET Framework 2.0 SP1</w:t>
      </w:r>
      <w:bookmarkEnd w:id="9"/>
    </w:p>
    <w:p w:rsidR="00CF48E8" w:rsidRDefault="000A4AC8">
      <w:r>
        <w:t>The OpenXML/ODF Translator is based on .NET technology. Therefore .NET Framework 2.0 must be installed on the target machine. A redistributable package is available for download at</w:t>
      </w:r>
    </w:p>
    <w:p w:rsidR="00CF48E8" w:rsidRDefault="00135E50">
      <w:hyperlink r:id="rId9" w:history="1">
        <w:r w:rsidR="000A4AC8">
          <w:rPr>
            <w:rStyle w:val="Hyperlink"/>
          </w:rPr>
          <w:t>http://www.microsoft.com/downloads/details.aspx?familyid=0856eacb-4362-4b0d-8edd-aab15c5e04f5</w:t>
        </w:r>
      </w:hyperlink>
      <w:r w:rsidR="000A4AC8">
        <w:t xml:space="preserve"> </w:t>
      </w:r>
    </w:p>
    <w:p w:rsidR="00EE069A" w:rsidRDefault="00012BD5">
      <w:r>
        <w:t>After the installation of the OpenXML/ODF Translator add-in p</w:t>
      </w:r>
      <w:r w:rsidR="00EE069A">
        <w:t>lease update your installation of the .NET Framework with the latest service pack available from Windows update.</w:t>
      </w:r>
    </w:p>
    <w:p w:rsidR="00CF48E8" w:rsidRDefault="000A4AC8" w:rsidP="009E5490">
      <w:pPr>
        <w:pStyle w:val="Information"/>
      </w:pPr>
      <w:r>
        <w:rPr>
          <w:b/>
        </w:rPr>
        <w:t>Note</w:t>
      </w:r>
      <w:r>
        <w:t>: .NET Framework 2.0 will be downloaded and installed automatically by the setup program if it is not yet installed. Please note that this requires an internet connection.</w:t>
      </w:r>
    </w:p>
    <w:p w:rsidR="00CF48E8" w:rsidRDefault="000A4AC8">
      <w:pPr>
        <w:pStyle w:val="Heading3"/>
      </w:pPr>
      <w:bookmarkStart w:id="10" w:name="_Toc262039069"/>
      <w:r>
        <w:t>Office Compatibility Pack</w:t>
      </w:r>
      <w:bookmarkEnd w:id="10"/>
    </w:p>
    <w:p w:rsidR="00CF48E8" w:rsidRDefault="000A4AC8">
      <w:r>
        <w:t>If the add-in is used with an Office version earlier than Office 2007, the Office Compatibility Pack must be installed. The latest version of the Office Compatibility Pack can be downloaded from</w:t>
      </w:r>
    </w:p>
    <w:p w:rsidR="00CF48E8" w:rsidRDefault="00135E50">
      <w:hyperlink r:id="rId10" w:history="1">
        <w:r w:rsidR="000A4AC8">
          <w:rPr>
            <w:rStyle w:val="Hyperlink"/>
          </w:rPr>
          <w:t>http://www.microsoft.com/downloads/details.aspx?FamilyID=941b3470-3ae9-4aee-8f43-c6bb74cd1466</w:t>
        </w:r>
      </w:hyperlink>
      <w:r w:rsidR="000A4AC8">
        <w:t xml:space="preserve"> </w:t>
      </w:r>
    </w:p>
    <w:p w:rsidR="00CF48E8" w:rsidRDefault="000A4AC8" w:rsidP="009E5490">
      <w:pPr>
        <w:pStyle w:val="Information"/>
      </w:pPr>
      <w:r>
        <w:rPr>
          <w:b/>
        </w:rPr>
        <w:t>Note</w:t>
      </w:r>
      <w:r>
        <w:t>: Office Compatibility Pack will be downloaded and installed automatically by the setup program if it is not yet installed. Please note that this requires an internet connection.</w:t>
      </w:r>
    </w:p>
    <w:p w:rsidR="00314CCC" w:rsidRDefault="00314CCC" w:rsidP="00314CCC">
      <w:pPr>
        <w:pStyle w:val="Information"/>
      </w:pPr>
      <w:r>
        <w:t xml:space="preserve">Please also update the installation of the Compatibility Pack with the latest service pack available at </w:t>
      </w:r>
      <w:hyperlink r:id="rId11" w:history="1">
        <w:r w:rsidRPr="001A39AC">
          <w:rPr>
            <w:rStyle w:val="Hyperlink"/>
          </w:rPr>
          <w:t>http://www.microsoft.com/DownLoads/details.aspx?familyid=9A1822C5-49C6-47BD-8BEC-0D68693CA564</w:t>
        </w:r>
      </w:hyperlink>
      <w:r>
        <w:t xml:space="preserve"> </w:t>
      </w:r>
    </w:p>
    <w:p w:rsidR="009E5490" w:rsidRDefault="009E5490"/>
    <w:p w:rsidR="00D35975" w:rsidRDefault="000A4AC8">
      <w:pPr>
        <w:pStyle w:val="Exclamation"/>
      </w:pPr>
      <w:r>
        <w:rPr>
          <w:b/>
        </w:rPr>
        <w:t>Important</w:t>
      </w:r>
      <w:r>
        <w:t xml:space="preserve">: Make sure you have the latest </w:t>
      </w:r>
      <w:r w:rsidR="009B6AA2" w:rsidRPr="009B6AA2">
        <w:rPr>
          <w:b/>
        </w:rPr>
        <w:t>service pack</w:t>
      </w:r>
      <w:r w:rsidR="00137AB8">
        <w:rPr>
          <w:b/>
        </w:rPr>
        <w:t>s</w:t>
      </w:r>
      <w:r>
        <w:t xml:space="preserve"> and </w:t>
      </w:r>
      <w:r w:rsidR="009B6AA2" w:rsidRPr="009B6AA2">
        <w:rPr>
          <w:b/>
        </w:rPr>
        <w:t>critical updates</w:t>
      </w:r>
      <w:r>
        <w:t xml:space="preserve"> for the version of Windows and Office that you are running. </w:t>
      </w:r>
    </w:p>
    <w:p w:rsidR="00CF48E8" w:rsidRDefault="00D35975">
      <w:pPr>
        <w:pStyle w:val="Exclamation"/>
      </w:pPr>
      <w:r>
        <w:t xml:space="preserve">Users of Windows 2000 also will have to install </w:t>
      </w:r>
      <w:hyperlink r:id="rId12" w:history="1">
        <w:r w:rsidRPr="00D35975">
          <w:rPr>
            <w:rStyle w:val="Hyperlink"/>
          </w:rPr>
          <w:t>Update Rollup 1 for Windows 2000 SP4 (KB891861)</w:t>
        </w:r>
      </w:hyperlink>
    </w:p>
    <w:p w:rsidR="00137AB8" w:rsidRDefault="000A4AC8" w:rsidP="00137AB8">
      <w:pPr>
        <w:pBdr>
          <w:top w:val="single" w:sz="4" w:space="3" w:color="auto"/>
          <w:left w:val="single" w:sz="4" w:space="4" w:color="auto"/>
          <w:bottom w:val="single" w:sz="4" w:space="3" w:color="auto"/>
          <w:right w:val="single" w:sz="4" w:space="4" w:color="auto"/>
        </w:pBdr>
        <w:shd w:val="clear" w:color="auto" w:fill="D99594" w:themeFill="accent2" w:themeFillTint="99"/>
      </w:pPr>
      <w:r>
        <w:t xml:space="preserve">Installation on a machine which is not running the latest updates might fail or result in poor performance. </w:t>
      </w:r>
    </w:p>
    <w:p w:rsidR="00137AB8" w:rsidRDefault="009133CB">
      <w:pPr>
        <w:pStyle w:val="Heading1"/>
      </w:pPr>
      <w:bookmarkStart w:id="11" w:name="_Toc262039070"/>
      <w:r>
        <w:lastRenderedPageBreak/>
        <w:t>Installing ODF Add-in for Microsoft Office</w:t>
      </w:r>
      <w:bookmarkEnd w:id="11"/>
    </w:p>
    <w:p w:rsidR="00CF48E8" w:rsidRDefault="009133CB">
      <w:bookmarkStart w:id="12" w:name="_Toc205032067"/>
      <w:r>
        <w:t xml:space="preserve">Download the latest version of </w:t>
      </w:r>
      <w:r w:rsidR="00EE069A">
        <w:t>the</w:t>
      </w:r>
      <w:r w:rsidR="000A4AC8">
        <w:t xml:space="preserve"> ODF Add-in for Microsoft Office</w:t>
      </w:r>
      <w:bookmarkEnd w:id="12"/>
      <w:r>
        <w:t xml:space="preserve"> </w:t>
      </w:r>
      <w:r w:rsidR="00EE069A">
        <w:t>installer</w:t>
      </w:r>
      <w:r w:rsidR="000A4AC8">
        <w:t xml:space="preserve"> from the project’s download page on SourceForge:</w:t>
      </w:r>
    </w:p>
    <w:p w:rsidR="00CF48E8" w:rsidRDefault="00135E50">
      <w:hyperlink r:id="rId13" w:history="1">
        <w:r w:rsidR="000A4AC8">
          <w:rPr>
            <w:rStyle w:val="Hyperlink"/>
          </w:rPr>
          <w:t>https://sourceforge.net/project/showfiles.php?group_id=169337</w:t>
        </w:r>
      </w:hyperlink>
      <w:r w:rsidR="000A4AC8">
        <w:t xml:space="preserve"> </w:t>
      </w:r>
    </w:p>
    <w:p w:rsidR="00CF48E8" w:rsidRDefault="000A4AC8">
      <w:r>
        <w:t>Localized versions of the add-in are currently available in these languages:</w:t>
      </w:r>
    </w:p>
    <w:p w:rsidR="00CF48E8" w:rsidRDefault="000A4AC8">
      <w:pPr>
        <w:pStyle w:val="ListParagraph"/>
        <w:numPr>
          <w:ilvl w:val="0"/>
          <w:numId w:val="29"/>
        </w:numPr>
      </w:pPr>
      <w:r>
        <w:t>Chinese</w:t>
      </w:r>
    </w:p>
    <w:p w:rsidR="00CF48E8" w:rsidRDefault="000A4AC8">
      <w:pPr>
        <w:pStyle w:val="ListParagraph"/>
        <w:numPr>
          <w:ilvl w:val="0"/>
          <w:numId w:val="29"/>
        </w:numPr>
      </w:pPr>
      <w:r>
        <w:t>Dutch</w:t>
      </w:r>
    </w:p>
    <w:p w:rsidR="00CF48E8" w:rsidRDefault="000A4AC8">
      <w:pPr>
        <w:pStyle w:val="ListParagraph"/>
        <w:numPr>
          <w:ilvl w:val="0"/>
          <w:numId w:val="29"/>
        </w:numPr>
      </w:pPr>
      <w:r>
        <w:t>English</w:t>
      </w:r>
    </w:p>
    <w:p w:rsidR="00CF48E8" w:rsidRDefault="000A4AC8">
      <w:pPr>
        <w:pStyle w:val="ListParagraph"/>
        <w:numPr>
          <w:ilvl w:val="0"/>
          <w:numId w:val="29"/>
        </w:numPr>
      </w:pPr>
      <w:r>
        <w:t>French</w:t>
      </w:r>
    </w:p>
    <w:p w:rsidR="00CF48E8" w:rsidRDefault="000A4AC8">
      <w:pPr>
        <w:pStyle w:val="ListParagraph"/>
        <w:numPr>
          <w:ilvl w:val="0"/>
          <w:numId w:val="29"/>
        </w:numPr>
      </w:pPr>
      <w:r>
        <w:t>German</w:t>
      </w:r>
    </w:p>
    <w:p w:rsidR="00CF48E8" w:rsidRDefault="000A4AC8">
      <w:pPr>
        <w:pStyle w:val="ListParagraph"/>
        <w:numPr>
          <w:ilvl w:val="0"/>
          <w:numId w:val="29"/>
        </w:numPr>
      </w:pPr>
      <w:r>
        <w:t>Japanese</w:t>
      </w:r>
    </w:p>
    <w:p w:rsidR="00CF48E8" w:rsidRDefault="000A4AC8">
      <w:pPr>
        <w:pStyle w:val="ListParagraph"/>
        <w:numPr>
          <w:ilvl w:val="0"/>
          <w:numId w:val="29"/>
        </w:numPr>
      </w:pPr>
      <w:r>
        <w:t>Polish</w:t>
      </w:r>
    </w:p>
    <w:p w:rsidR="00547FB1" w:rsidRDefault="00547FB1" w:rsidP="00547FB1">
      <w:pPr>
        <w:pStyle w:val="Exclamation"/>
      </w:pPr>
      <w:r>
        <w:rPr>
          <w:b/>
        </w:rPr>
        <w:t>Important</w:t>
      </w:r>
      <w:r>
        <w:t xml:space="preserve">: Installing the add-in as Administrator is the recommended way. </w:t>
      </w:r>
    </w:p>
    <w:p w:rsidR="00547FB1" w:rsidRDefault="00547FB1" w:rsidP="00547FB1">
      <w:pPr>
        <w:pStyle w:val="Exclamation"/>
      </w:pPr>
      <w:r>
        <w:t>Non-administrative installation will only work for the current user and will not offer the best run-time performance possible.</w:t>
      </w:r>
    </w:p>
    <w:p w:rsidR="00547FB1" w:rsidRDefault="00547FB1" w:rsidP="00547FB1">
      <w:r>
        <w:t>To start the installation, please double click the self-extracting installation file, e.g. “</w:t>
      </w:r>
      <w:r w:rsidRPr="009D56FB">
        <w:t>OdfAddInForOfficeSetup-en.exe</w:t>
      </w:r>
      <w:r>
        <w:t xml:space="preserve">” if you downloaded the English localization, and then follow the instructions on the screen. </w:t>
      </w:r>
    </w:p>
    <w:p w:rsidR="00547FB1" w:rsidRDefault="00547FB1" w:rsidP="00547FB1">
      <w:pPr>
        <w:pStyle w:val="Information"/>
      </w:pPr>
      <w:r>
        <w:t>Note: This is a single installer for Word, Excel and PowerPoint add-ins. The user has the option of selecting which of the add-ins will be installed during setup.</w:t>
      </w:r>
    </w:p>
    <w:p w:rsidR="00CF48E8" w:rsidRDefault="000A4AC8" w:rsidP="00547FB1">
      <w:pPr>
        <w:pStyle w:val="Heading2"/>
      </w:pPr>
      <w:bookmarkStart w:id="13" w:name="_Toc262039071"/>
      <w:r>
        <w:t>Installation Options</w:t>
      </w:r>
      <w:bookmarkEnd w:id="13"/>
    </w:p>
    <w:p w:rsidR="00CF48E8" w:rsidRDefault="000A4AC8" w:rsidP="00547FB1">
      <w:pPr>
        <w:pStyle w:val="Heading3"/>
      </w:pPr>
      <w:bookmarkStart w:id="14" w:name="_Toc262039072"/>
      <w:r>
        <w:t xml:space="preserve">Selection of Installation </w:t>
      </w:r>
      <w:r w:rsidR="009133CB">
        <w:t>Scope</w:t>
      </w:r>
      <w:bookmarkEnd w:id="14"/>
    </w:p>
    <w:p w:rsidR="009133CB" w:rsidRDefault="00137AB8" w:rsidP="00570A48">
      <w:pPr>
        <w:jc w:val="center"/>
      </w:pPr>
      <w:r>
        <w:rPr>
          <w:noProof/>
          <w:lang w:eastAsia="en-US"/>
        </w:rPr>
        <w:drawing>
          <wp:inline distT="0" distB="0" distL="0" distR="0">
            <wp:extent cx="4320000" cy="3332963"/>
            <wp:effectExtent l="171450" t="133350" r="366300" b="305587"/>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4320000" cy="3332963"/>
                    </a:xfrm>
                    <a:prstGeom prst="rect">
                      <a:avLst/>
                    </a:prstGeom>
                    <a:ln>
                      <a:noFill/>
                    </a:ln>
                    <a:effectLst>
                      <a:outerShdw blurRad="292100" dist="139700" dir="2700000" algn="tl" rotWithShape="0">
                        <a:srgbClr val="333333">
                          <a:alpha val="65000"/>
                        </a:srgbClr>
                      </a:outerShdw>
                    </a:effectLst>
                  </pic:spPr>
                </pic:pic>
              </a:graphicData>
            </a:graphic>
          </wp:inline>
        </w:drawing>
      </w:r>
    </w:p>
    <w:p w:rsidR="009133CB" w:rsidRDefault="007D21F9" w:rsidP="00234324">
      <w:r>
        <w:rPr>
          <w:noProof/>
          <w:lang w:eastAsia="zh-TW"/>
        </w:rPr>
        <w:lastRenderedPageBreak/>
        <w:t xml:space="preserve">ODF Add-in for Microsoft Office can be installed either for the current user or for all users of a machine. Please note that installing for all users requires administrative privileges on the machine. </w:t>
      </w:r>
    </w:p>
    <w:p w:rsidR="009133CB" w:rsidRDefault="009133CB" w:rsidP="00547FB1">
      <w:pPr>
        <w:pStyle w:val="Heading3"/>
      </w:pPr>
      <w:bookmarkStart w:id="15" w:name="_Toc262039073"/>
      <w:r>
        <w:t xml:space="preserve">Selection of Custom </w:t>
      </w:r>
      <w:r w:rsidR="007D21F9">
        <w:t>Setup Options</w:t>
      </w:r>
      <w:bookmarkEnd w:id="15"/>
    </w:p>
    <w:p w:rsidR="00D0468A" w:rsidRDefault="00D0468A" w:rsidP="008F5F98">
      <w:pPr>
        <w:jc w:val="center"/>
      </w:pPr>
      <w:r>
        <w:rPr>
          <w:noProof/>
          <w:lang w:eastAsia="en-US"/>
        </w:rPr>
        <w:drawing>
          <wp:inline distT="0" distB="0" distL="0" distR="0">
            <wp:extent cx="4320000" cy="3345469"/>
            <wp:effectExtent l="171450" t="133350" r="366300" b="312131"/>
            <wp:docPr id="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srcRect/>
                    <a:stretch>
                      <a:fillRect/>
                    </a:stretch>
                  </pic:blipFill>
                  <pic:spPr bwMode="auto">
                    <a:xfrm>
                      <a:off x="0" y="0"/>
                      <a:ext cx="4320000" cy="3345469"/>
                    </a:xfrm>
                    <a:prstGeom prst="rect">
                      <a:avLst/>
                    </a:prstGeom>
                    <a:ln>
                      <a:noFill/>
                    </a:ln>
                    <a:effectLst>
                      <a:outerShdw blurRad="292100" dist="139700" dir="2700000" algn="tl" rotWithShape="0">
                        <a:srgbClr val="333333">
                          <a:alpha val="65000"/>
                        </a:srgbClr>
                      </a:outerShdw>
                    </a:effectLst>
                  </pic:spPr>
                </pic:pic>
              </a:graphicData>
            </a:graphic>
          </wp:inline>
        </w:drawing>
      </w:r>
    </w:p>
    <w:p w:rsidR="007D21F9" w:rsidRDefault="007D21F9" w:rsidP="00234ED1">
      <w:r>
        <w:t>The following wizard page allows</w:t>
      </w:r>
      <w:r w:rsidR="00137AB8">
        <w:t xml:space="preserve"> you</w:t>
      </w:r>
      <w:r>
        <w:t xml:space="preserve"> </w:t>
      </w:r>
      <w:r w:rsidR="00137AB8">
        <w:rPr>
          <w:noProof/>
          <w:lang w:eastAsia="zh-TW"/>
        </w:rPr>
        <w:t>to specify a custom installation folder</w:t>
      </w:r>
      <w:r w:rsidR="00137AB8">
        <w:t xml:space="preserve"> and </w:t>
      </w:r>
      <w:r>
        <w:t xml:space="preserve">to </w:t>
      </w:r>
      <w:r w:rsidR="00137AB8">
        <w:t xml:space="preserve">select </w:t>
      </w:r>
      <w:r>
        <w:t xml:space="preserve">which features of </w:t>
      </w:r>
      <w:r>
        <w:rPr>
          <w:noProof/>
          <w:lang w:eastAsia="zh-TW"/>
        </w:rPr>
        <w:t xml:space="preserve">ODF Add-in for Microsoft Office should be installed. For example, you may choose to install the add-in only for Word. </w:t>
      </w:r>
    </w:p>
    <w:p w:rsidR="007D21F9" w:rsidRDefault="007D21F9" w:rsidP="00234ED1">
      <w:pPr>
        <w:rPr>
          <w:noProof/>
          <w:lang w:eastAsia="zh-TW"/>
        </w:rPr>
      </w:pPr>
      <w:r>
        <w:rPr>
          <w:noProof/>
          <w:lang w:eastAsia="zh-TW"/>
        </w:rPr>
        <w:t xml:space="preserve">Per default, also a set of </w:t>
      </w:r>
      <w:r w:rsidR="00137AB8">
        <w:rPr>
          <w:noProof/>
          <w:lang w:eastAsia="zh-TW"/>
        </w:rPr>
        <w:t xml:space="preserve">ODF-compatible </w:t>
      </w:r>
      <w:r>
        <w:rPr>
          <w:noProof/>
          <w:lang w:eastAsia="zh-TW"/>
        </w:rPr>
        <w:t xml:space="preserve">Word document templates will be installed which have been especially designed using </w:t>
      </w:r>
      <w:r w:rsidR="00CD4261">
        <w:rPr>
          <w:noProof/>
          <w:lang w:eastAsia="zh-TW"/>
        </w:rPr>
        <w:t xml:space="preserve">only </w:t>
      </w:r>
      <w:r>
        <w:rPr>
          <w:noProof/>
          <w:lang w:eastAsia="zh-TW"/>
        </w:rPr>
        <w:t>features</w:t>
      </w:r>
      <w:r w:rsidR="00CD4261">
        <w:rPr>
          <w:noProof/>
          <w:lang w:eastAsia="zh-TW"/>
        </w:rPr>
        <w:t xml:space="preserve"> available in </w:t>
      </w:r>
      <w:r w:rsidR="00274CFA">
        <w:rPr>
          <w:noProof/>
          <w:lang w:eastAsia="zh-TW"/>
        </w:rPr>
        <w:t xml:space="preserve">both </w:t>
      </w:r>
      <w:r w:rsidR="00CD4261">
        <w:rPr>
          <w:noProof/>
          <w:lang w:eastAsia="zh-TW"/>
        </w:rPr>
        <w:t>ODF and OpenXML. Thus, documents based on these templates can be converted between the two formats with high fidelity.</w:t>
      </w:r>
    </w:p>
    <w:p w:rsidR="00137AB8" w:rsidRPr="00137AB8" w:rsidRDefault="00137AB8" w:rsidP="00137AB8">
      <w:pPr>
        <w:pStyle w:val="Information"/>
      </w:pPr>
      <w:r>
        <w:t>Note: The ODF-compatible templates are only installed for the current user. To deploy the templates to more than one user run the setup with the option “Install just for you” for each of these users.</w:t>
      </w:r>
    </w:p>
    <w:p w:rsidR="009133CB" w:rsidRDefault="009133CB" w:rsidP="00547FB1">
      <w:pPr>
        <w:pStyle w:val="Heading3"/>
      </w:pPr>
      <w:bookmarkStart w:id="16" w:name="_Toc262039074"/>
      <w:r>
        <w:lastRenderedPageBreak/>
        <w:t>Selection of File Association</w:t>
      </w:r>
      <w:r w:rsidR="00274CFA">
        <w:t>s</w:t>
      </w:r>
      <w:bookmarkEnd w:id="16"/>
    </w:p>
    <w:p w:rsidR="00D0468A" w:rsidRDefault="00D0468A" w:rsidP="00D0468A">
      <w:pPr>
        <w:jc w:val="center"/>
      </w:pPr>
      <w:r>
        <w:rPr>
          <w:noProof/>
          <w:lang w:eastAsia="en-US"/>
        </w:rPr>
        <w:drawing>
          <wp:inline distT="0" distB="0" distL="0" distR="0">
            <wp:extent cx="4320000" cy="3345469"/>
            <wp:effectExtent l="171450" t="133350" r="366300" b="312131"/>
            <wp:docPr id="1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srcRect/>
                    <a:stretch>
                      <a:fillRect/>
                    </a:stretch>
                  </pic:blipFill>
                  <pic:spPr bwMode="auto">
                    <a:xfrm>
                      <a:off x="0" y="0"/>
                      <a:ext cx="4320000" cy="3345469"/>
                    </a:xfrm>
                    <a:prstGeom prst="rect">
                      <a:avLst/>
                    </a:prstGeom>
                    <a:ln>
                      <a:noFill/>
                    </a:ln>
                    <a:effectLst>
                      <a:outerShdw blurRad="292100" dist="139700" dir="2700000" algn="tl" rotWithShape="0">
                        <a:srgbClr val="333333">
                          <a:alpha val="65000"/>
                        </a:srgbClr>
                      </a:outerShdw>
                    </a:effectLst>
                  </pic:spPr>
                </pic:pic>
              </a:graphicData>
            </a:graphic>
          </wp:inline>
        </w:drawing>
      </w:r>
    </w:p>
    <w:p w:rsidR="009133CB" w:rsidRDefault="00CD4261" w:rsidP="00234ED1">
      <w:r>
        <w:t xml:space="preserve">On the following screen you may choose to associate OpenDocument files with Microsoft Office. This option is intended for users which do not yet have an application supporting OpenDocument Format installed on their PC. Installing the file associations allows you to open.odt, .ods or .odp files with </w:t>
      </w:r>
      <w:r w:rsidR="009133CB">
        <w:t>the respective M</w:t>
      </w:r>
      <w:r>
        <w:t>icrosoft</w:t>
      </w:r>
      <w:r w:rsidR="009133CB">
        <w:t xml:space="preserve"> Office application.</w:t>
      </w:r>
    </w:p>
    <w:p w:rsidR="009133CB" w:rsidRPr="00234ED1" w:rsidRDefault="00CD4261" w:rsidP="00137AB8">
      <w:pPr>
        <w:pStyle w:val="Information"/>
      </w:pPr>
      <w:r>
        <w:t xml:space="preserve">Please note that you can always change this behavior later using Windows Explorer via the </w:t>
      </w:r>
      <w:r w:rsidR="009133CB">
        <w:t>“Open With</w:t>
      </w:r>
      <w:r w:rsidR="00137AB8">
        <w:t>…”</w:t>
      </w:r>
      <w:r>
        <w:t xml:space="preserve"> entry in the context menu of ODF files</w:t>
      </w:r>
      <w:r w:rsidR="009133CB">
        <w:t>.</w:t>
      </w:r>
    </w:p>
    <w:p w:rsidR="000E37E0" w:rsidRDefault="000E37E0">
      <w:pPr>
        <w:spacing w:before="0" w:after="200" w:line="276" w:lineRule="auto"/>
        <w:rPr>
          <w:rFonts w:asciiTheme="majorHAnsi" w:eastAsiaTheme="majorEastAsia" w:hAnsiTheme="majorHAnsi" w:cstheme="majorBidi"/>
          <w:b/>
          <w:bCs/>
          <w:color w:val="4F81BD" w:themeColor="accent1"/>
          <w:sz w:val="26"/>
          <w:szCs w:val="26"/>
        </w:rPr>
      </w:pPr>
      <w:r>
        <w:br w:type="page"/>
      </w:r>
    </w:p>
    <w:p w:rsidR="00CF48E8" w:rsidRDefault="000A4AC8" w:rsidP="00547FB1">
      <w:pPr>
        <w:pStyle w:val="Heading2"/>
      </w:pPr>
      <w:bookmarkStart w:id="17" w:name="_Toc262039075"/>
      <w:r>
        <w:lastRenderedPageBreak/>
        <w:t xml:space="preserve">Usage of ODF Add-in </w:t>
      </w:r>
      <w:r w:rsidR="00990CC9">
        <w:t>for Microsoft Office</w:t>
      </w:r>
      <w:bookmarkEnd w:id="17"/>
    </w:p>
    <w:p w:rsidR="00CF48E8" w:rsidRDefault="000A4AC8">
      <w:r>
        <w:t xml:space="preserve">If the installation has been </w:t>
      </w:r>
      <w:r w:rsidR="00CD4261">
        <w:t xml:space="preserve">completed </w:t>
      </w:r>
      <w:r w:rsidR="009133CB">
        <w:t>successful</w:t>
      </w:r>
      <w:r w:rsidR="00CD4261">
        <w:t>ly</w:t>
      </w:r>
      <w:r w:rsidR="009133CB">
        <w:t>,</w:t>
      </w:r>
      <w:r>
        <w:t xml:space="preserve"> you should be able to open and save documents in OpenDocument Format (.odt</w:t>
      </w:r>
      <w:r w:rsidR="00274CFA">
        <w:t xml:space="preserve">, </w:t>
      </w:r>
      <w:r w:rsidR="00E939A9">
        <w:t>.</w:t>
      </w:r>
      <w:r w:rsidR="00274CFA">
        <w:t>ods and .odp</w:t>
      </w:r>
      <w:r>
        <w:t xml:space="preserve"> files) from Microsoft </w:t>
      </w:r>
      <w:r w:rsidR="009133CB">
        <w:t>Office</w:t>
      </w:r>
      <w:r>
        <w:t xml:space="preserve"> using the new ODF menu commands shown below:</w:t>
      </w:r>
      <w:r w:rsidR="009133CB">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97"/>
        <w:gridCol w:w="7446"/>
      </w:tblGrid>
      <w:tr w:rsidR="00CF48E8" w:rsidTr="00547FB1">
        <w:tc>
          <w:tcPr>
            <w:tcW w:w="1797" w:type="dxa"/>
          </w:tcPr>
          <w:p w:rsidR="00CF48E8" w:rsidRDefault="000A4AC8">
            <w:r>
              <w:t>Office 2007</w:t>
            </w:r>
          </w:p>
        </w:tc>
        <w:tc>
          <w:tcPr>
            <w:tcW w:w="7446" w:type="dxa"/>
          </w:tcPr>
          <w:p w:rsidR="00CF48E8" w:rsidRDefault="00137AB8" w:rsidP="00862AD8">
            <w:r>
              <w:rPr>
                <w:noProof/>
                <w:lang w:eastAsia="en-US"/>
              </w:rPr>
              <w:drawing>
                <wp:inline distT="0" distB="0" distL="0" distR="0">
                  <wp:extent cx="4057650" cy="2790825"/>
                  <wp:effectExtent l="171450" t="133350" r="361950" b="314325"/>
                  <wp:docPr id="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srcRect/>
                          <a:stretch>
                            <a:fillRect/>
                          </a:stretch>
                        </pic:blipFill>
                        <pic:spPr bwMode="auto">
                          <a:xfrm>
                            <a:off x="0" y="0"/>
                            <a:ext cx="4057650" cy="2790825"/>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CF48E8" w:rsidTr="00547FB1">
        <w:tc>
          <w:tcPr>
            <w:tcW w:w="1797" w:type="dxa"/>
          </w:tcPr>
          <w:p w:rsidR="00CF48E8" w:rsidRDefault="000A4AC8" w:rsidP="00862AD8">
            <w:r>
              <w:t>Other versions of Office</w:t>
            </w:r>
          </w:p>
        </w:tc>
        <w:tc>
          <w:tcPr>
            <w:tcW w:w="7446" w:type="dxa"/>
          </w:tcPr>
          <w:p w:rsidR="00CF48E8" w:rsidRDefault="00137AB8">
            <w:r>
              <w:rPr>
                <w:noProof/>
                <w:lang w:eastAsia="en-US"/>
              </w:rPr>
              <w:drawing>
                <wp:inline distT="0" distB="0" distL="0" distR="0">
                  <wp:extent cx="4057650" cy="1866900"/>
                  <wp:effectExtent l="171450" t="133350" r="361950" b="304800"/>
                  <wp:docPr id="1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srcRect b="32877"/>
                          <a:stretch>
                            <a:fillRect/>
                          </a:stretch>
                        </pic:blipFill>
                        <pic:spPr bwMode="auto">
                          <a:xfrm>
                            <a:off x="0" y="0"/>
                            <a:ext cx="4057650" cy="1866900"/>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rsidR="000E37E0" w:rsidRDefault="000E37E0" w:rsidP="00547FB1">
      <w:pPr>
        <w:pStyle w:val="Heading2"/>
      </w:pPr>
    </w:p>
    <w:p w:rsidR="000E37E0" w:rsidRDefault="000E37E0" w:rsidP="000E37E0">
      <w:pPr>
        <w:rPr>
          <w:rFonts w:asciiTheme="majorHAnsi" w:eastAsiaTheme="majorEastAsia" w:hAnsiTheme="majorHAnsi" w:cstheme="majorBidi"/>
          <w:color w:val="4F81BD" w:themeColor="accent1"/>
          <w:sz w:val="26"/>
          <w:szCs w:val="26"/>
        </w:rPr>
      </w:pPr>
      <w:r>
        <w:br w:type="page"/>
      </w:r>
    </w:p>
    <w:p w:rsidR="00862AD8" w:rsidRDefault="00862AD8" w:rsidP="00547FB1">
      <w:pPr>
        <w:pStyle w:val="Heading2"/>
      </w:pPr>
      <w:bookmarkStart w:id="18" w:name="_Toc262039076"/>
      <w:r>
        <w:lastRenderedPageBreak/>
        <w:t>ODF-compatible Templates</w:t>
      </w:r>
      <w:bookmarkEnd w:id="18"/>
    </w:p>
    <w:p w:rsidR="00570A48" w:rsidRDefault="00862AD8" w:rsidP="00570A48">
      <w:r>
        <w:t xml:space="preserve">Included with version 2.5 of the ODF Add-in for Microsoft Office is a set of Word templates especially designed for interoperability with the OpenDocument Format. These templates are installed by the setup program and can be access from the </w:t>
      </w:r>
      <w:r w:rsidR="00570A48">
        <w:t xml:space="preserve">Word </w:t>
      </w:r>
      <w:r>
        <w:t xml:space="preserve">user interface by the menu commands shown below. Please note that the </w:t>
      </w:r>
      <w:r w:rsidR="00570A48">
        <w:t xml:space="preserve">additional </w:t>
      </w:r>
      <w:r>
        <w:t xml:space="preserve">menu option “New Document” in Word 2007 only </w:t>
      </w:r>
      <w:r w:rsidR="00570A48">
        <w:t xml:space="preserve">appears if the ODF-compatible Templates have been </w:t>
      </w:r>
      <w:r>
        <w:t>selected during setup</w:t>
      </w:r>
      <w:r w:rsidR="00570A48">
        <w:t xml:space="preserve">. </w:t>
      </w:r>
    </w:p>
    <w:tbl>
      <w:tblPr>
        <w:tblW w:w="9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32"/>
        <w:gridCol w:w="7420"/>
      </w:tblGrid>
      <w:tr w:rsidR="00862AD8" w:rsidTr="00547FB1">
        <w:trPr>
          <w:trHeight w:val="196"/>
        </w:trPr>
        <w:tc>
          <w:tcPr>
            <w:tcW w:w="1832" w:type="dxa"/>
          </w:tcPr>
          <w:p w:rsidR="00862AD8" w:rsidRDefault="00862AD8" w:rsidP="001E3EC4">
            <w:r>
              <w:t>Office 2007</w:t>
            </w:r>
          </w:p>
        </w:tc>
        <w:tc>
          <w:tcPr>
            <w:tcW w:w="7420" w:type="dxa"/>
          </w:tcPr>
          <w:p w:rsidR="00862AD8" w:rsidRDefault="00862AD8" w:rsidP="00547FB1">
            <w:r>
              <w:rPr>
                <w:noProof/>
                <w:lang w:eastAsia="en-US"/>
              </w:rPr>
              <w:drawing>
                <wp:inline distT="0" distB="0" distL="0" distR="0">
                  <wp:extent cx="3895725" cy="3267075"/>
                  <wp:effectExtent l="171450" t="133350" r="371475" b="314325"/>
                  <wp:docPr id="5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3895725" cy="3267075"/>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862AD8" w:rsidTr="00547FB1">
        <w:trPr>
          <w:trHeight w:val="70"/>
        </w:trPr>
        <w:tc>
          <w:tcPr>
            <w:tcW w:w="1832" w:type="dxa"/>
          </w:tcPr>
          <w:p w:rsidR="00862AD8" w:rsidRPr="00735128" w:rsidRDefault="00862AD8" w:rsidP="001E3EC4">
            <w:r>
              <w:t>Other versions of Office</w:t>
            </w:r>
          </w:p>
          <w:p w:rsidR="00862AD8" w:rsidRPr="00735128" w:rsidRDefault="00862AD8" w:rsidP="001E3EC4"/>
          <w:p w:rsidR="00862AD8" w:rsidRDefault="00862AD8" w:rsidP="001E3EC4"/>
        </w:tc>
        <w:tc>
          <w:tcPr>
            <w:tcW w:w="7420" w:type="dxa"/>
          </w:tcPr>
          <w:p w:rsidR="00862AD8" w:rsidRDefault="00547FB1" w:rsidP="001E3EC4">
            <w:r>
              <w:rPr>
                <w:noProof/>
                <w:lang w:eastAsia="en-US"/>
              </w:rPr>
              <w:drawing>
                <wp:inline distT="0" distB="0" distL="0" distR="0">
                  <wp:extent cx="4019550" cy="1866900"/>
                  <wp:effectExtent l="171450" t="133350" r="361950" b="304800"/>
                  <wp:docPr id="6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srcRect/>
                          <a:stretch>
                            <a:fillRect/>
                          </a:stretch>
                        </pic:blipFill>
                        <pic:spPr bwMode="auto">
                          <a:xfrm>
                            <a:off x="0" y="0"/>
                            <a:ext cx="4019550" cy="1866900"/>
                          </a:xfrm>
                          <a:prstGeom prst="rect">
                            <a:avLst/>
                          </a:prstGeom>
                          <a:ln>
                            <a:noFill/>
                          </a:ln>
                          <a:effectLst>
                            <a:outerShdw blurRad="292100" dist="139700" dir="2700000" algn="tl" rotWithShape="0">
                              <a:srgbClr val="333333">
                                <a:alpha val="65000"/>
                              </a:srgbClr>
                            </a:outerShdw>
                          </a:effectLst>
                        </pic:spPr>
                      </pic:pic>
                    </a:graphicData>
                  </a:graphic>
                </wp:inline>
              </w:drawing>
            </w:r>
          </w:p>
          <w:p w:rsidR="00862AD8" w:rsidRPr="00547FB1" w:rsidRDefault="00547FB1" w:rsidP="001E3EC4">
            <w:r>
              <w:t>Please c</w:t>
            </w:r>
            <w:r w:rsidR="00862AD8">
              <w:t xml:space="preserve">lick on File </w:t>
            </w:r>
            <w:r w:rsidR="00862AD8">
              <w:sym w:font="Wingdings" w:char="F0E0"/>
            </w:r>
            <w:r w:rsidR="00862AD8">
              <w:t xml:space="preserve"> New</w:t>
            </w:r>
            <w:r>
              <w:t xml:space="preserve"> to open the </w:t>
            </w:r>
            <w:r>
              <w:rPr>
                <w:i/>
              </w:rPr>
              <w:t>New Document</w:t>
            </w:r>
            <w:r>
              <w:t xml:space="preserve"> task pane:</w:t>
            </w:r>
          </w:p>
          <w:p w:rsidR="00862AD8" w:rsidRDefault="00862AD8" w:rsidP="00547FB1">
            <w:pPr>
              <w:jc w:val="center"/>
            </w:pPr>
            <w:r>
              <w:rPr>
                <w:noProof/>
                <w:lang w:eastAsia="en-US"/>
              </w:rPr>
              <w:lastRenderedPageBreak/>
              <w:drawing>
                <wp:inline distT="0" distB="0" distL="0" distR="0">
                  <wp:extent cx="2428875" cy="4311650"/>
                  <wp:effectExtent l="171450" t="133350" r="371475" b="298450"/>
                  <wp:docPr id="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srcRect/>
                          <a:stretch>
                            <a:fillRect/>
                          </a:stretch>
                        </pic:blipFill>
                        <pic:spPr bwMode="auto">
                          <a:xfrm>
                            <a:off x="0" y="0"/>
                            <a:ext cx="2428875" cy="4311650"/>
                          </a:xfrm>
                          <a:prstGeom prst="rect">
                            <a:avLst/>
                          </a:prstGeom>
                          <a:ln>
                            <a:noFill/>
                          </a:ln>
                          <a:effectLst>
                            <a:outerShdw blurRad="292100" dist="139700" dir="2700000" algn="tl" rotWithShape="0">
                              <a:srgbClr val="333333">
                                <a:alpha val="65000"/>
                              </a:srgbClr>
                            </a:outerShdw>
                          </a:effectLst>
                        </pic:spPr>
                      </pic:pic>
                    </a:graphicData>
                  </a:graphic>
                </wp:inline>
              </w:drawing>
            </w:r>
          </w:p>
          <w:p w:rsidR="00862AD8" w:rsidRDefault="00547FB1" w:rsidP="001E3EC4">
            <w:r>
              <w:t xml:space="preserve">Clicking the </w:t>
            </w:r>
            <w:r w:rsidR="00862AD8" w:rsidRPr="00547FB1">
              <w:rPr>
                <w:i/>
              </w:rPr>
              <w:t>On My Computer</w:t>
            </w:r>
            <w:r>
              <w:rPr>
                <w:i/>
              </w:rPr>
              <w:t xml:space="preserve"> </w:t>
            </w:r>
            <w:r>
              <w:t>l</w:t>
            </w:r>
            <w:r w:rsidR="00862AD8">
              <w:t>ink</w:t>
            </w:r>
            <w:r>
              <w:t xml:space="preserve"> will open the </w:t>
            </w:r>
            <w:r>
              <w:rPr>
                <w:i/>
              </w:rPr>
              <w:t>Templates</w:t>
            </w:r>
            <w:r>
              <w:t xml:space="preserve"> dialog:</w:t>
            </w:r>
          </w:p>
          <w:p w:rsidR="00862AD8" w:rsidRDefault="00862AD8" w:rsidP="00547FB1">
            <w:pPr>
              <w:jc w:val="center"/>
            </w:pPr>
            <w:r>
              <w:rPr>
                <w:noProof/>
                <w:lang w:eastAsia="en-US"/>
              </w:rPr>
              <w:drawing>
                <wp:inline distT="0" distB="0" distL="0" distR="0">
                  <wp:extent cx="4201527" cy="2762250"/>
                  <wp:effectExtent l="171450" t="133350" r="370473" b="304800"/>
                  <wp:docPr id="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tretch>
                            <a:fillRect/>
                          </a:stretch>
                        </pic:blipFill>
                        <pic:spPr bwMode="auto">
                          <a:xfrm>
                            <a:off x="0" y="0"/>
                            <a:ext cx="4205733" cy="2765015"/>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rsidR="00645283" w:rsidRDefault="00645283">
      <w:r>
        <w:lastRenderedPageBreak/>
        <w:br w:type="page"/>
      </w:r>
    </w:p>
    <w:p w:rsidR="00137AB8" w:rsidRDefault="009133CB" w:rsidP="00547FB1">
      <w:pPr>
        <w:pStyle w:val="Heading2"/>
      </w:pPr>
      <w:bookmarkStart w:id="19" w:name="_Toc262039077"/>
      <w:r w:rsidRPr="00563941">
        <w:lastRenderedPageBreak/>
        <w:t>Context Men</w:t>
      </w:r>
      <w:r w:rsidR="00645283">
        <w:t>u</w:t>
      </w:r>
      <w:bookmarkEnd w:id="19"/>
      <w:r w:rsidR="00563941">
        <w:t xml:space="preserve"> </w:t>
      </w:r>
    </w:p>
    <w:p w:rsidR="00137AB8" w:rsidRDefault="000A4AC8">
      <w:pPr>
        <w:jc w:val="both"/>
      </w:pPr>
      <w:r>
        <w:t xml:space="preserve">When right-clicking on an </w:t>
      </w:r>
      <w:r w:rsidR="00990CC9">
        <w:t>OpenDocument</w:t>
      </w:r>
      <w:r>
        <w:t xml:space="preserve"> file in Windows Explorer, </w:t>
      </w:r>
      <w:r w:rsidR="00547FB1">
        <w:t>a</w:t>
      </w:r>
      <w:r w:rsidR="00ED5A10">
        <w:t xml:space="preserve"> </w:t>
      </w:r>
      <w:r w:rsidR="00547FB1">
        <w:t>menu entry</w:t>
      </w:r>
      <w:r>
        <w:t xml:space="preserve"> to open the document in </w:t>
      </w:r>
      <w:r w:rsidR="00990CC9">
        <w:t xml:space="preserve">the respective </w:t>
      </w:r>
      <w:r>
        <w:t xml:space="preserve">Microsoft </w:t>
      </w:r>
      <w:r w:rsidR="00990CC9">
        <w:t xml:space="preserve">Office </w:t>
      </w:r>
      <w:r w:rsidR="00ED5A10">
        <w:t>applicati</w:t>
      </w:r>
      <w:r w:rsidR="00C738CB">
        <w:t>on</w:t>
      </w:r>
      <w:r w:rsidR="00990CC9">
        <w:t xml:space="preserve"> is shown, e.g.</w:t>
      </w:r>
      <w:r w:rsidR="00547FB1">
        <w:t xml:space="preserve"> the entry</w:t>
      </w:r>
      <w:r w:rsidR="00C738CB">
        <w:t xml:space="preserve"> </w:t>
      </w:r>
      <w:r w:rsidR="00990CC9">
        <w:t>“</w:t>
      </w:r>
      <w:r>
        <w:t>Open with Microsoft Word</w:t>
      </w:r>
      <w:r w:rsidR="00E939A9">
        <w:t xml:space="preserve">” </w:t>
      </w:r>
      <w:r w:rsidR="00547FB1">
        <w:t>is shown for .odt files:</w:t>
      </w:r>
    </w:p>
    <w:p w:rsidR="009133CB" w:rsidRDefault="00135E50" w:rsidP="008F5F98">
      <w:pPr>
        <w:jc w:val="center"/>
        <w:rPr>
          <w:noProof/>
          <w:lang w:eastAsia="zh-TW"/>
        </w:rPr>
      </w:pPr>
      <w:r>
        <w:rPr>
          <w:noProof/>
          <w:lang w:eastAsia="zh-TW"/>
        </w:rPr>
        <w:pict>
          <v:roundrect id="_x0000_s1027" style="position:absolute;left:0;text-align:left;margin-left:171.75pt;margin-top:86.15pt;width:207pt;height:35.25pt;z-index:251660288" arcsize="10923f" filled="f" strokecolor="red" strokeweight="2.25pt"/>
        </w:pict>
      </w:r>
      <w:r w:rsidR="00137AB8">
        <w:rPr>
          <w:noProof/>
          <w:lang w:eastAsia="en-US"/>
        </w:rPr>
        <w:drawing>
          <wp:inline distT="0" distB="0" distL="0" distR="0">
            <wp:extent cx="4695063" cy="1611122"/>
            <wp:effectExtent l="171450" t="133350" r="353187" b="312928"/>
            <wp:docPr id="2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4695063" cy="1611122"/>
                    </a:xfrm>
                    <a:prstGeom prst="rect">
                      <a:avLst/>
                    </a:prstGeom>
                    <a:ln>
                      <a:noFill/>
                    </a:ln>
                    <a:effectLst>
                      <a:outerShdw blurRad="292100" dist="139700" dir="2700000" algn="tl" rotWithShape="0">
                        <a:srgbClr val="333333">
                          <a:alpha val="65000"/>
                        </a:srgbClr>
                      </a:outerShdw>
                    </a:effectLst>
                  </pic:spPr>
                </pic:pic>
              </a:graphicData>
            </a:graphic>
          </wp:inline>
        </w:drawing>
      </w:r>
    </w:p>
    <w:p w:rsidR="00137AB8" w:rsidRDefault="00547FB1" w:rsidP="00547FB1">
      <w:pPr>
        <w:pStyle w:val="Information"/>
      </w:pPr>
      <w:r>
        <w:rPr>
          <w:b/>
        </w:rPr>
        <w:t>Note</w:t>
      </w:r>
      <w:r w:rsidR="000A4AC8">
        <w:t xml:space="preserve">: The </w:t>
      </w:r>
      <w:r w:rsidR="00990CC9">
        <w:t xml:space="preserve">OpenDocument </w:t>
      </w:r>
      <w:r w:rsidR="000A4AC8">
        <w:t xml:space="preserve">file opened by the add-in is imported in Microsoft </w:t>
      </w:r>
      <w:r w:rsidR="00990CC9">
        <w:t xml:space="preserve">Office </w:t>
      </w:r>
      <w:r w:rsidR="000A4AC8">
        <w:t xml:space="preserve">as a read-only </w:t>
      </w:r>
      <w:r w:rsidR="00990CC9">
        <w:t>document</w:t>
      </w:r>
      <w:r w:rsidR="000A4AC8">
        <w:t>. If you want to save it as ODF, you will have to first make a copy of the document(</w:t>
      </w:r>
      <w:r w:rsidR="00990CC9">
        <w:t xml:space="preserve">Office </w:t>
      </w:r>
      <w:r w:rsidR="000A4AC8">
        <w:t>Menu</w:t>
      </w:r>
      <w:r w:rsidR="00990CC9">
        <w:t xml:space="preserve"> </w:t>
      </w:r>
      <w:r w:rsidR="006B5060">
        <w:t>-&gt;</w:t>
      </w:r>
      <w:r w:rsidR="00990CC9">
        <w:t xml:space="preserve"> </w:t>
      </w:r>
      <w:r w:rsidR="000A4AC8">
        <w:t xml:space="preserve">Save As) and then use the </w:t>
      </w:r>
      <w:r w:rsidR="00990CC9">
        <w:t xml:space="preserve">“Save </w:t>
      </w:r>
      <w:r w:rsidR="000A4AC8">
        <w:t>as ODF</w:t>
      </w:r>
      <w:r w:rsidR="00990CC9">
        <w:t>”</w:t>
      </w:r>
      <w:r w:rsidR="000A4AC8">
        <w:t xml:space="preserve"> menu</w:t>
      </w:r>
      <w:r w:rsidR="00990CC9">
        <w:t xml:space="preserve"> command</w:t>
      </w:r>
      <w:r w:rsidR="000A4AC8">
        <w:t>.</w:t>
      </w:r>
    </w:p>
    <w:p w:rsidR="000E37E0" w:rsidRDefault="000E37E0">
      <w:pPr>
        <w:spacing w:before="0" w:after="200" w:line="276" w:lineRule="auto"/>
        <w:rPr>
          <w:rFonts w:asciiTheme="majorHAnsi" w:eastAsiaTheme="majorEastAsia" w:hAnsiTheme="majorHAnsi" w:cstheme="majorBidi"/>
          <w:b/>
          <w:bCs/>
          <w:color w:val="365F91" w:themeColor="accent1" w:themeShade="BF"/>
          <w:sz w:val="28"/>
          <w:szCs w:val="28"/>
        </w:rPr>
      </w:pPr>
      <w:bookmarkStart w:id="20" w:name="_Toc205032071"/>
      <w:r>
        <w:br w:type="page"/>
      </w:r>
    </w:p>
    <w:p w:rsidR="00CF48E8" w:rsidRDefault="000A4AC8" w:rsidP="006B5060">
      <w:pPr>
        <w:pStyle w:val="Heading1"/>
      </w:pPr>
      <w:bookmarkStart w:id="21" w:name="_Toc262039078"/>
      <w:r>
        <w:lastRenderedPageBreak/>
        <w:t>Office Security Settings</w:t>
      </w:r>
      <w:bookmarkEnd w:id="21"/>
    </w:p>
    <w:p w:rsidR="00CF48E8" w:rsidRDefault="000A4AC8">
      <w:r>
        <w:t xml:space="preserve">ODF Add-in for Microsoft Office </w:t>
      </w:r>
      <w:r w:rsidR="00282E69">
        <w:t xml:space="preserve">is </w:t>
      </w:r>
      <w:r>
        <w:t xml:space="preserve">provided as a signed add-in. This means that the add-in can be configured to load even with the Office add-in security level set to high. </w:t>
      </w:r>
    </w:p>
    <w:p w:rsidR="00CF48E8" w:rsidRDefault="000A4AC8">
      <w:pPr>
        <w:pStyle w:val="Heading2"/>
      </w:pPr>
      <w:bookmarkStart w:id="22" w:name="_Toc262039079"/>
      <w:r>
        <w:t>Office 2007</w:t>
      </w:r>
      <w:bookmarkEnd w:id="22"/>
    </w:p>
    <w:p w:rsidR="00CF48E8" w:rsidRDefault="000A4AC8">
      <w:r>
        <w:t>The security settings for add-ins can be configured in the Trust Center available via Office Menu -&gt; Word / Excel /PowerPoint Options -&gt; Trust Center -&gt; Trust Center Settings…</w:t>
      </w:r>
    </w:p>
    <w:p w:rsidR="00CF48E8" w:rsidRDefault="000A4AC8">
      <w:r>
        <w:t>With the settings as shown below only add-ins signed by a trusted publisher will be loaded into Office:</w:t>
      </w:r>
    </w:p>
    <w:p w:rsidR="00CF48E8" w:rsidRDefault="00012BD5" w:rsidP="008F5F98">
      <w:pPr>
        <w:jc w:val="center"/>
      </w:pPr>
      <w:r>
        <w:rPr>
          <w:noProof/>
          <w:lang w:eastAsia="en-US"/>
        </w:rPr>
        <w:drawing>
          <wp:inline distT="0" distB="0" distL="0" distR="0">
            <wp:extent cx="5181600" cy="2255732"/>
            <wp:effectExtent l="171450" t="133350" r="361950" b="296968"/>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srcRect/>
                    <a:stretch>
                      <a:fillRect/>
                    </a:stretch>
                  </pic:blipFill>
                  <pic:spPr bwMode="auto">
                    <a:xfrm>
                      <a:off x="0" y="0"/>
                      <a:ext cx="5181600" cy="2255732"/>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r>
        <w:t>If the publisher (i.e. DIaLOGIKa or Sonata) are not added to the list of trusted publishers yet, the following security warning will be shown:</w:t>
      </w:r>
    </w:p>
    <w:p w:rsidR="00CF48E8" w:rsidRDefault="00012BD5">
      <w:pPr>
        <w:jc w:val="center"/>
      </w:pPr>
      <w:r>
        <w:rPr>
          <w:noProof/>
          <w:lang w:eastAsia="en-US"/>
        </w:rPr>
        <w:drawing>
          <wp:inline distT="0" distB="0" distL="0" distR="0">
            <wp:extent cx="4320000" cy="2421039"/>
            <wp:effectExtent l="171450" t="133350" r="347250" b="284061"/>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4320000" cy="2421039"/>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r>
        <w:t xml:space="preserve">Clicking on </w:t>
      </w:r>
      <w:r>
        <w:rPr>
          <w:i/>
        </w:rPr>
        <w:t>Options…</w:t>
      </w:r>
      <w:r>
        <w:t xml:space="preserve"> will open the following dialog:</w:t>
      </w:r>
    </w:p>
    <w:p w:rsidR="00CF48E8" w:rsidRDefault="00012BD5">
      <w:pPr>
        <w:jc w:val="center"/>
      </w:pPr>
      <w:r>
        <w:rPr>
          <w:noProof/>
          <w:lang w:eastAsia="en-US"/>
        </w:rPr>
        <w:lastRenderedPageBreak/>
        <w:drawing>
          <wp:inline distT="0" distB="0" distL="0" distR="0">
            <wp:extent cx="4320000" cy="3800350"/>
            <wp:effectExtent l="171450" t="133350" r="347250" b="27635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srcRect/>
                    <a:stretch>
                      <a:fillRect/>
                    </a:stretch>
                  </pic:blipFill>
                  <pic:spPr bwMode="auto">
                    <a:xfrm>
                      <a:off x="0" y="0"/>
                      <a:ext cx="4320000" cy="3800350"/>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r>
        <w:t>To permanently add the add-in to the Office application</w:t>
      </w:r>
      <w:r w:rsidR="006B5060">
        <w:t>,</w:t>
      </w:r>
      <w:r>
        <w:t xml:space="preserve"> please choose the third option </w:t>
      </w:r>
      <w:r>
        <w:rPr>
          <w:i/>
        </w:rPr>
        <w:t>Enable all code published by this publisher</w:t>
      </w:r>
      <w:r>
        <w:t>. This will add the publisher (i.e. DIaLOGIKa</w:t>
      </w:r>
      <w:r w:rsidR="006B5060">
        <w:t xml:space="preserve"> GmbH</w:t>
      </w:r>
      <w:r>
        <w:t xml:space="preserve"> or Sonata</w:t>
      </w:r>
      <w:r w:rsidR="006B5060">
        <w:t xml:space="preserve"> Software Ltd</w:t>
      </w:r>
      <w:r>
        <w:t xml:space="preserve">) to the list of </w:t>
      </w:r>
      <w:r>
        <w:rPr>
          <w:i/>
        </w:rPr>
        <w:t>Trusted Publishers</w:t>
      </w:r>
      <w:r>
        <w:t>.</w:t>
      </w:r>
    </w:p>
    <w:p w:rsidR="00CF48E8" w:rsidRDefault="000A4AC8">
      <w:pPr>
        <w:pStyle w:val="Heading2"/>
      </w:pPr>
      <w:bookmarkStart w:id="23" w:name="_Toc262039080"/>
      <w:r>
        <w:t>Office 2003</w:t>
      </w:r>
      <w:bookmarkEnd w:id="23"/>
    </w:p>
    <w:p w:rsidR="00CF48E8" w:rsidRDefault="000A4AC8">
      <w:r>
        <w:t>The security settings for add-ins can be configured via Tools -&gt; Macro -&gt; Security… With the settings as shown below only add-ins signed by a trusted publisher will be loaded into Office:</w:t>
      </w:r>
    </w:p>
    <w:p w:rsidR="00CF48E8" w:rsidRDefault="00012BD5">
      <w:pPr>
        <w:jc w:val="center"/>
      </w:pPr>
      <w:r>
        <w:rPr>
          <w:noProof/>
          <w:lang w:eastAsia="en-US"/>
        </w:rPr>
        <w:lastRenderedPageBreak/>
        <w:drawing>
          <wp:inline distT="0" distB="0" distL="0" distR="0">
            <wp:extent cx="3492000" cy="3343173"/>
            <wp:effectExtent l="171450" t="133350" r="337050" b="276327"/>
            <wp:docPr id="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srcRect/>
                    <a:stretch>
                      <a:fillRect/>
                    </a:stretch>
                  </pic:blipFill>
                  <pic:spPr bwMode="auto">
                    <a:xfrm>
                      <a:off x="0" y="0"/>
                      <a:ext cx="3492000" cy="3343173"/>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r>
        <w:t>If the publisher (i.e. DIaLOGIKa</w:t>
      </w:r>
      <w:r w:rsidR="0038086A">
        <w:t xml:space="preserve"> GmbH</w:t>
      </w:r>
      <w:r>
        <w:t xml:space="preserve"> or Sonata</w:t>
      </w:r>
      <w:r w:rsidR="0038086A">
        <w:t xml:space="preserve"> Software Ltd</w:t>
      </w:r>
      <w:r>
        <w:t>) are not added to the list of trusted publishers yet, the following security warning will be shown:</w:t>
      </w:r>
    </w:p>
    <w:p w:rsidR="00CF48E8" w:rsidRDefault="00012BD5">
      <w:pPr>
        <w:jc w:val="center"/>
      </w:pPr>
      <w:r>
        <w:rPr>
          <w:noProof/>
          <w:lang w:eastAsia="en-US"/>
        </w:rPr>
        <w:drawing>
          <wp:inline distT="0" distB="0" distL="0" distR="0">
            <wp:extent cx="4320000" cy="2525047"/>
            <wp:effectExtent l="171450" t="133350" r="347250" b="294353"/>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srcRect/>
                    <a:stretch>
                      <a:fillRect/>
                    </a:stretch>
                  </pic:blipFill>
                  <pic:spPr bwMode="auto">
                    <a:xfrm>
                      <a:off x="0" y="0"/>
                      <a:ext cx="4320000" cy="2525047"/>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r>
        <w:t xml:space="preserve">Select the option </w:t>
      </w:r>
      <w:r>
        <w:rPr>
          <w:i/>
        </w:rPr>
        <w:t>Always trust macros from this publisher</w:t>
      </w:r>
      <w:r>
        <w:t xml:space="preserve"> to permanently add the add-in to the Office application. This will add the publisher (i.e. DIaLOGIKa or Sonata) to the list of </w:t>
      </w:r>
      <w:r>
        <w:rPr>
          <w:i/>
        </w:rPr>
        <w:t>Trusted Publishers</w:t>
      </w:r>
      <w:r>
        <w:t>.</w:t>
      </w:r>
    </w:p>
    <w:p w:rsidR="008F5F98" w:rsidRDefault="000A4AC8">
      <w:r>
        <w:t xml:space="preserve">Then click on </w:t>
      </w:r>
      <w:r>
        <w:rPr>
          <w:i/>
        </w:rPr>
        <w:t>Enable Macros</w:t>
      </w:r>
      <w:r>
        <w:t xml:space="preserve"> to continue.</w:t>
      </w:r>
    </w:p>
    <w:p w:rsidR="00CF48E8" w:rsidRDefault="000A4AC8" w:rsidP="0038086A">
      <w:pPr>
        <w:pStyle w:val="Heading1"/>
      </w:pPr>
      <w:bookmarkStart w:id="24" w:name="_Toc262039081"/>
      <w:r>
        <w:lastRenderedPageBreak/>
        <w:t>Command Line Tool</w:t>
      </w:r>
      <w:bookmarkEnd w:id="20"/>
      <w:bookmarkEnd w:id="24"/>
    </w:p>
    <w:p w:rsidR="003034A2" w:rsidRDefault="003034A2" w:rsidP="003034A2">
      <w:pPr>
        <w:pStyle w:val="Heading2"/>
      </w:pPr>
      <w:bookmarkStart w:id="25" w:name="_Toc262039082"/>
      <w:r>
        <w:t>Prerequisites</w:t>
      </w:r>
      <w:bookmarkEnd w:id="25"/>
    </w:p>
    <w:p w:rsidR="003034A2" w:rsidRPr="009133CB" w:rsidRDefault="003034A2" w:rsidP="003034A2">
      <w:pPr>
        <w:pStyle w:val="Heading3"/>
      </w:pPr>
      <w:bookmarkStart w:id="26" w:name="_Toc262039083"/>
      <w:r w:rsidRPr="009B6AA2">
        <w:t>.</w:t>
      </w:r>
      <w:smartTag w:uri="urn:schemas-microsoft-com:office:smarttags" w:element="stockticker">
        <w:r w:rsidRPr="009B6AA2">
          <w:t>NET</w:t>
        </w:r>
      </w:smartTag>
      <w:r w:rsidRPr="009B6AA2">
        <w:t xml:space="preserve"> Framework 2.0</w:t>
      </w:r>
      <w:r w:rsidR="009E5490">
        <w:t xml:space="preserve"> SP1</w:t>
      </w:r>
      <w:bookmarkEnd w:id="26"/>
    </w:p>
    <w:p w:rsidR="003034A2" w:rsidRDefault="003034A2" w:rsidP="003034A2">
      <w:pPr>
        <w:spacing w:after="0"/>
      </w:pPr>
      <w:r>
        <w:t xml:space="preserve">Download and install the </w:t>
      </w:r>
      <w:r w:rsidRPr="009E5490">
        <w:rPr>
          <w:b/>
        </w:rPr>
        <w:t>Microsoft .</w:t>
      </w:r>
      <w:smartTag w:uri="urn:schemas-microsoft-com:office:smarttags" w:element="stockticker">
        <w:r w:rsidRPr="009E5490">
          <w:rPr>
            <w:b/>
          </w:rPr>
          <w:t>NET</w:t>
        </w:r>
      </w:smartTag>
      <w:r>
        <w:rPr>
          <w:b/>
        </w:rPr>
        <w:t xml:space="preserve"> Framework 2.0 Redistributable Package</w:t>
      </w:r>
      <w:r>
        <w:t xml:space="preserve"> available at</w:t>
      </w:r>
    </w:p>
    <w:p w:rsidR="003034A2" w:rsidRDefault="00135E50" w:rsidP="003034A2">
      <w:pPr>
        <w:spacing w:after="0"/>
      </w:pPr>
      <w:hyperlink r:id="rId29" w:history="1">
        <w:r w:rsidR="003034A2">
          <w:rPr>
            <w:rStyle w:val="Hyperlink"/>
          </w:rPr>
          <w:t>http://www.microsoft.com/downloads/details.aspx?FamilyID=0856EACB-4362-4B0D-8EDD-AAB15C5E04F5&amp;displaylang=en</w:t>
        </w:r>
      </w:hyperlink>
      <w:r w:rsidR="003034A2">
        <w:t>).</w:t>
      </w:r>
    </w:p>
    <w:p w:rsidR="003034A2" w:rsidRDefault="003034A2" w:rsidP="003034A2">
      <w:pPr>
        <w:pStyle w:val="Exclamation"/>
        <w:rPr>
          <w:i/>
        </w:rPr>
      </w:pPr>
      <w:r>
        <w:rPr>
          <w:b/>
        </w:rPr>
        <w:t>Important</w:t>
      </w:r>
      <w:r>
        <w:t>: After installing .NET Framework 2.0 visit Windows Update to install Service Pack 1 for .NET Framework 2.0 and all other critical patches.</w:t>
      </w:r>
    </w:p>
    <w:p w:rsidR="003034A2" w:rsidRPr="003034A2" w:rsidRDefault="003034A2" w:rsidP="003034A2">
      <w:pPr>
        <w:pStyle w:val="Heading2"/>
      </w:pPr>
      <w:bookmarkStart w:id="27" w:name="_Toc262039084"/>
      <w:r>
        <w:t>Installation</w:t>
      </w:r>
      <w:bookmarkEnd w:id="27"/>
    </w:p>
    <w:p w:rsidR="00CF48E8" w:rsidRDefault="000A4AC8">
      <w:r>
        <w:t xml:space="preserve">Download the latest version of the </w:t>
      </w:r>
      <w:r>
        <w:rPr>
          <w:b/>
        </w:rPr>
        <w:t>OpenXML/ODF Translator</w:t>
      </w:r>
      <w:r>
        <w:t xml:space="preserve"> </w:t>
      </w:r>
      <w:r>
        <w:rPr>
          <w:b/>
        </w:rPr>
        <w:t>Command Line Tool</w:t>
      </w:r>
      <w:r>
        <w:t xml:space="preserve"> from the project’s download page on SourceForge:</w:t>
      </w:r>
    </w:p>
    <w:p w:rsidR="00CF48E8" w:rsidRDefault="00135E50">
      <w:hyperlink r:id="rId30" w:history="1">
        <w:r w:rsidR="000A4AC8">
          <w:rPr>
            <w:rStyle w:val="Hyperlink"/>
          </w:rPr>
          <w:t>https://sourceforge.net/project/showfiles.php?group_id=169337</w:t>
        </w:r>
      </w:hyperlink>
      <w:r w:rsidR="000A4AC8">
        <w:t xml:space="preserve"> </w:t>
      </w:r>
    </w:p>
    <w:p w:rsidR="00CF48E8" w:rsidRDefault="000A4AC8">
      <w:r>
        <w:t>To install the OpenXML/ODF Translator Command Line Tool simply extract the zip archive to a folder of your choice on your local hard drive.</w:t>
      </w:r>
      <w:r w:rsidR="00CF039F">
        <w:t xml:space="preserve"> </w:t>
      </w:r>
    </w:p>
    <w:p w:rsidR="003034A2" w:rsidRDefault="003034A2" w:rsidP="003034A2">
      <w:pPr>
        <w:pStyle w:val="Information"/>
      </w:pPr>
      <w:r w:rsidRPr="0038086A">
        <w:rPr>
          <w:b/>
        </w:rPr>
        <w:t>Note:</w:t>
      </w:r>
      <w:r>
        <w:t xml:space="preserve"> You can significantly speed up performance of the command line tool </w:t>
      </w:r>
      <w:r w:rsidR="00F059E6">
        <w:t xml:space="preserve">by </w:t>
      </w:r>
      <w:r>
        <w:t>running the following command as an administrator (&lt;path&gt; should be the directory where the command line tool has been extracted to):</w:t>
      </w:r>
    </w:p>
    <w:p w:rsidR="003034A2" w:rsidRDefault="003034A2" w:rsidP="003034A2">
      <w:pPr>
        <w:pStyle w:val="Information"/>
        <w:ind w:firstLine="426"/>
        <w:rPr>
          <w:rFonts w:ascii="Consolas" w:eastAsiaTheme="minorEastAsia" w:hAnsi="Consolas" w:cstheme="minorBidi"/>
          <w:b/>
          <w:color w:val="C0504D"/>
          <w:sz w:val="20"/>
          <w:szCs w:val="20"/>
        </w:rPr>
      </w:pPr>
      <w:r w:rsidRPr="0038086A">
        <w:rPr>
          <w:rFonts w:ascii="Consolas" w:eastAsiaTheme="minorEastAsia" w:hAnsi="Consolas" w:cstheme="minorBidi"/>
          <w:b/>
          <w:color w:val="C0504D"/>
          <w:sz w:val="20"/>
          <w:szCs w:val="20"/>
        </w:rPr>
        <w:t>cd &lt;path&gt;</w:t>
      </w:r>
    </w:p>
    <w:p w:rsidR="003034A2" w:rsidRDefault="003034A2" w:rsidP="003034A2">
      <w:pPr>
        <w:pStyle w:val="Information"/>
        <w:ind w:firstLine="426"/>
      </w:pPr>
      <w:r w:rsidRPr="0038086A">
        <w:rPr>
          <w:rFonts w:ascii="Consolas" w:eastAsiaTheme="minorEastAsia" w:hAnsi="Consolas" w:cstheme="minorBidi"/>
          <w:b/>
          <w:color w:val="C0504D"/>
          <w:sz w:val="20"/>
          <w:szCs w:val="20"/>
        </w:rPr>
        <w:t>for %F in (*.dll) do %WINDIR%\Microsoft.NET\Framework\v2.0.50727\ngen.exe “%F”</w:t>
      </w:r>
    </w:p>
    <w:p w:rsidR="00CF039F" w:rsidRDefault="00CF039F" w:rsidP="00CF039F">
      <w:pPr>
        <w:pStyle w:val="Heading2"/>
      </w:pPr>
      <w:bookmarkStart w:id="28" w:name="_Toc262039085"/>
      <w:r>
        <w:t>Usage of the Command Line Tool</w:t>
      </w:r>
      <w:bookmarkEnd w:id="28"/>
    </w:p>
    <w:p w:rsidR="00CF039F" w:rsidRDefault="009B6755" w:rsidP="00CF039F">
      <w:r>
        <w:t>To display a list of all available options simply call the command line tool without any parameters:</w:t>
      </w:r>
    </w:p>
    <w:p w:rsidR="009B6755" w:rsidRDefault="00553F2C" w:rsidP="00553F2C">
      <w:pPr>
        <w:ind w:left="360"/>
        <w:rPr>
          <w:rFonts w:ascii="Consolas" w:hAnsi="Consolas"/>
          <w:b/>
          <w:color w:val="C0504D"/>
          <w:sz w:val="20"/>
          <w:szCs w:val="20"/>
        </w:rPr>
      </w:pPr>
      <w:r w:rsidRPr="00553F2C">
        <w:rPr>
          <w:rFonts w:ascii="Consolas" w:hAnsi="Consolas"/>
          <w:b/>
          <w:color w:val="C0504D"/>
          <w:sz w:val="20"/>
          <w:szCs w:val="20"/>
        </w:rPr>
        <w:t>OdfConverter.exe</w:t>
      </w:r>
    </w:p>
    <w:p w:rsidR="00553F2C" w:rsidRDefault="00553F2C" w:rsidP="00553F2C">
      <w:r>
        <w:t>The options available in version 2.5 are:</w:t>
      </w:r>
    </w:p>
    <w:p w:rsidR="00553F2C" w:rsidRPr="00553F2C" w:rsidRDefault="00553F2C" w:rsidP="00553F2C">
      <w:pPr>
        <w:ind w:left="360"/>
        <w:rPr>
          <w:rFonts w:ascii="Consolas" w:hAnsi="Consolas"/>
          <w:b/>
          <w:color w:val="C0504D"/>
          <w:sz w:val="16"/>
          <w:szCs w:val="16"/>
        </w:rPr>
      </w:pPr>
      <w:r w:rsidRPr="00553F2C">
        <w:rPr>
          <w:rFonts w:ascii="Consolas" w:hAnsi="Consolas"/>
          <w:b/>
          <w:color w:val="C0504D"/>
          <w:sz w:val="16"/>
          <w:szCs w:val="16"/>
        </w:rPr>
        <w:t>Usage: OdfConverter.exe /I PathOrFilename [/O PathOrFilename] [/&lt;OPTIONS&gt;]</w:t>
      </w:r>
    </w:p>
    <w:p w:rsidR="00553F2C" w:rsidRPr="00553F2C" w:rsidRDefault="00553F2C" w:rsidP="00553F2C">
      <w:pPr>
        <w:ind w:left="360"/>
        <w:rPr>
          <w:rFonts w:ascii="Consolas" w:hAnsi="Consolas"/>
          <w:b/>
          <w:color w:val="C0504D"/>
          <w:sz w:val="16"/>
          <w:szCs w:val="16"/>
        </w:rPr>
      </w:pPr>
      <w:r w:rsidRPr="00553F2C">
        <w:rPr>
          <w:rFonts w:ascii="Consolas" w:hAnsi="Consolas"/>
          <w:b/>
          <w:color w:val="C0504D"/>
          <w:sz w:val="16"/>
          <w:szCs w:val="16"/>
        </w:rPr>
        <w:t xml:space="preserve">  Where options are:</w:t>
      </w:r>
      <w:r w:rsidRPr="00553F2C">
        <w:rPr>
          <w:rFonts w:ascii="Consolas" w:hAnsi="Consolas"/>
          <w:b/>
          <w:color w:val="C0504D"/>
          <w:sz w:val="16"/>
          <w:szCs w:val="16"/>
        </w:rPr>
        <w:br/>
        <w:t xml:space="preserve">     /I PathOrFilename  Name of the file to transform (or input folder in case of batch conversion)</w:t>
      </w:r>
      <w:r w:rsidRPr="00553F2C">
        <w:rPr>
          <w:rFonts w:ascii="Consolas" w:hAnsi="Consolas"/>
          <w:b/>
          <w:color w:val="C0504D"/>
          <w:sz w:val="16"/>
          <w:szCs w:val="16"/>
        </w:rPr>
        <w:br/>
        <w:t xml:space="preserve">     /O PathOrFilename  Name of the output file (or output folder)</w:t>
      </w:r>
      <w:r w:rsidRPr="00553F2C">
        <w:rPr>
          <w:rFonts w:ascii="Consolas" w:hAnsi="Consolas"/>
          <w:b/>
          <w:color w:val="C0504D"/>
          <w:sz w:val="16"/>
          <w:szCs w:val="16"/>
        </w:rPr>
        <w:br/>
        <w:t xml:space="preserve">     /F                 Overwrite existing file(s)</w:t>
      </w:r>
      <w:r w:rsidRPr="00553F2C">
        <w:rPr>
          <w:rFonts w:ascii="Consolas" w:hAnsi="Consolas"/>
          <w:b/>
          <w:color w:val="C0504D"/>
          <w:sz w:val="16"/>
          <w:szCs w:val="16"/>
        </w:rPr>
        <w:br/>
        <w:t xml:space="preserve">     /V                 Validate the result of the transformation against the schemas</w:t>
      </w:r>
      <w:r w:rsidRPr="00553F2C">
        <w:rPr>
          <w:rFonts w:ascii="Consolas" w:hAnsi="Consolas"/>
          <w:b/>
          <w:color w:val="C0504D"/>
          <w:sz w:val="16"/>
          <w:szCs w:val="16"/>
        </w:rPr>
        <w:br/>
        <w:t xml:space="preserve">     /P                 Show conversion progress on the command line</w:t>
      </w:r>
      <w:r w:rsidRPr="00553F2C">
        <w:rPr>
          <w:rFonts w:ascii="Consolas" w:hAnsi="Consolas"/>
          <w:b/>
          <w:color w:val="C0504D"/>
          <w:sz w:val="16"/>
          <w:szCs w:val="16"/>
        </w:rPr>
        <w:br/>
        <w:t xml:space="preserve">     /REPORT Filename   Name of the report file that should be generated </w:t>
      </w:r>
      <w:r w:rsidRPr="00553F2C">
        <w:rPr>
          <w:rFonts w:ascii="Consolas" w:hAnsi="Consolas"/>
          <w:b/>
          <w:color w:val="C0504D"/>
          <w:sz w:val="16"/>
          <w:szCs w:val="16"/>
        </w:rPr>
        <w:br/>
        <w:t xml:space="preserve">     /LEVEL Level       Level of reporting: 1=DEBUG, 2=INFO, 3=WARNING, 4=ERROR</w:t>
      </w:r>
      <w:r w:rsidRPr="00553F2C">
        <w:rPr>
          <w:rFonts w:ascii="Consolas" w:hAnsi="Consolas"/>
          <w:b/>
          <w:color w:val="C0504D"/>
          <w:sz w:val="16"/>
          <w:szCs w:val="16"/>
        </w:rPr>
        <w:br/>
      </w:r>
      <w:r w:rsidRPr="00553F2C">
        <w:rPr>
          <w:rFonts w:ascii="Consolas" w:hAnsi="Consolas"/>
          <w:b/>
          <w:color w:val="C0504D"/>
          <w:sz w:val="16"/>
          <w:szCs w:val="16"/>
        </w:rPr>
        <w:br/>
        <w:t xml:space="preserve">  Batch options (use one of the /BATCH-&lt;format&gt; options at a time):</w:t>
      </w:r>
      <w:r w:rsidRPr="00553F2C">
        <w:rPr>
          <w:rFonts w:ascii="Consolas" w:hAnsi="Consolas"/>
          <w:b/>
          <w:color w:val="C0504D"/>
          <w:sz w:val="16"/>
          <w:szCs w:val="16"/>
        </w:rPr>
        <w:br/>
        <w:t xml:space="preserve">     /BATCH-ODT         Do a batch conversion over every ODT file in the input folder </w:t>
      </w:r>
      <w:r w:rsidRPr="00553F2C">
        <w:rPr>
          <w:rFonts w:ascii="Consolas" w:hAnsi="Consolas"/>
          <w:b/>
          <w:color w:val="C0504D"/>
          <w:sz w:val="16"/>
          <w:szCs w:val="16"/>
        </w:rPr>
        <w:br/>
        <w:t xml:space="preserve">     /BATCH-DOCX        Do a batch conversion over every DOCX file in the input folder</w:t>
      </w:r>
      <w:r w:rsidRPr="00553F2C">
        <w:rPr>
          <w:rFonts w:ascii="Consolas" w:hAnsi="Consolas"/>
          <w:b/>
          <w:color w:val="C0504D"/>
          <w:sz w:val="16"/>
          <w:szCs w:val="16"/>
        </w:rPr>
        <w:br/>
        <w:t xml:space="preserve">     /BATCH-ODP         Do a batch conversion over every ODP file in the input folder </w:t>
      </w:r>
      <w:r w:rsidRPr="00553F2C">
        <w:rPr>
          <w:rFonts w:ascii="Consolas" w:hAnsi="Consolas"/>
          <w:b/>
          <w:color w:val="C0504D"/>
          <w:sz w:val="16"/>
          <w:szCs w:val="16"/>
        </w:rPr>
        <w:br/>
        <w:t xml:space="preserve">     /BATCH-PPTX        Do a batch conversion over every PPTX file in the input folder</w:t>
      </w:r>
      <w:r w:rsidRPr="00553F2C">
        <w:rPr>
          <w:rFonts w:ascii="Consolas" w:hAnsi="Consolas"/>
          <w:b/>
          <w:color w:val="C0504D"/>
          <w:sz w:val="16"/>
          <w:szCs w:val="16"/>
        </w:rPr>
        <w:br/>
        <w:t xml:space="preserve">     /BATCH-ODS         Do a batch conversion over every ODS file in the input folder </w:t>
      </w:r>
      <w:r w:rsidRPr="00553F2C">
        <w:rPr>
          <w:rFonts w:ascii="Consolas" w:hAnsi="Consolas"/>
          <w:b/>
          <w:color w:val="C0504D"/>
          <w:sz w:val="16"/>
          <w:szCs w:val="16"/>
        </w:rPr>
        <w:br/>
        <w:t xml:space="preserve">     /BATCH-XLSX        Do a batch conversion over every XLSX file in the input folder</w:t>
      </w:r>
      <w:r w:rsidRPr="00553F2C">
        <w:rPr>
          <w:rFonts w:ascii="Consolas" w:hAnsi="Consolas"/>
          <w:b/>
          <w:color w:val="C0504D"/>
          <w:sz w:val="16"/>
          <w:szCs w:val="16"/>
        </w:rPr>
        <w:br/>
        <w:t xml:space="preserve">     /R                 Process subfolders recursively during batch conversion</w:t>
      </w:r>
      <w:r w:rsidRPr="00553F2C">
        <w:rPr>
          <w:rFonts w:ascii="Consolas" w:hAnsi="Consolas"/>
          <w:b/>
          <w:color w:val="C0504D"/>
          <w:sz w:val="16"/>
          <w:szCs w:val="16"/>
        </w:rPr>
        <w:br/>
      </w:r>
      <w:r w:rsidRPr="00553F2C">
        <w:rPr>
          <w:rFonts w:ascii="Consolas" w:hAnsi="Consolas"/>
          <w:b/>
          <w:color w:val="C0504D"/>
          <w:sz w:val="16"/>
          <w:szCs w:val="16"/>
        </w:rPr>
        <w:br/>
        <w:t xml:space="preserve">  Conver</w:t>
      </w:r>
      <w:r w:rsidR="00E939A9">
        <w:rPr>
          <w:rFonts w:ascii="Consolas" w:hAnsi="Consolas"/>
          <w:b/>
          <w:color w:val="C0504D"/>
          <w:sz w:val="16"/>
          <w:szCs w:val="16"/>
        </w:rPr>
        <w:t>s</w:t>
      </w:r>
      <w:r w:rsidRPr="00553F2C">
        <w:rPr>
          <w:rFonts w:ascii="Consolas" w:hAnsi="Consolas"/>
          <w:b/>
          <w:color w:val="C0504D"/>
          <w:sz w:val="16"/>
          <w:szCs w:val="16"/>
        </w:rPr>
        <w:t>ion direction options (to disable automatic file type detection):</w:t>
      </w:r>
      <w:r w:rsidRPr="00553F2C">
        <w:rPr>
          <w:rFonts w:ascii="Consolas" w:hAnsi="Consolas"/>
          <w:b/>
          <w:color w:val="C0504D"/>
          <w:sz w:val="16"/>
          <w:szCs w:val="16"/>
        </w:rPr>
        <w:br/>
        <w:t xml:space="preserve">     /ODT2DOCX          Force conversion to DOCX regardless of input file extension</w:t>
      </w:r>
      <w:r w:rsidRPr="00553F2C">
        <w:rPr>
          <w:rFonts w:ascii="Consolas" w:hAnsi="Consolas"/>
          <w:b/>
          <w:color w:val="C0504D"/>
          <w:sz w:val="16"/>
          <w:szCs w:val="16"/>
        </w:rPr>
        <w:br/>
        <w:t xml:space="preserve">     /DOCX2ODT          Force conversion to ODT regardless of input file extension</w:t>
      </w:r>
      <w:r w:rsidRPr="00553F2C">
        <w:rPr>
          <w:rFonts w:ascii="Consolas" w:hAnsi="Consolas"/>
          <w:b/>
          <w:color w:val="C0504D"/>
          <w:sz w:val="16"/>
          <w:szCs w:val="16"/>
        </w:rPr>
        <w:br/>
        <w:t xml:space="preserve">     /ODS2XLSX          Force conversion to XLSX regardless of input file extension</w:t>
      </w:r>
      <w:r w:rsidRPr="00553F2C">
        <w:rPr>
          <w:rFonts w:ascii="Consolas" w:hAnsi="Consolas"/>
          <w:b/>
          <w:color w:val="C0504D"/>
          <w:sz w:val="16"/>
          <w:szCs w:val="16"/>
        </w:rPr>
        <w:br/>
        <w:t xml:space="preserve">     /XLSX2ODS          Force conversion to ODS regardless of input file extension</w:t>
      </w:r>
      <w:r w:rsidRPr="00553F2C">
        <w:rPr>
          <w:rFonts w:ascii="Consolas" w:hAnsi="Consolas"/>
          <w:b/>
          <w:color w:val="C0504D"/>
          <w:sz w:val="16"/>
          <w:szCs w:val="16"/>
        </w:rPr>
        <w:br/>
        <w:t xml:space="preserve">     /ODP2PPTX          Force conversion to PPTX regardless of input file extension</w:t>
      </w:r>
      <w:r w:rsidRPr="00553F2C">
        <w:rPr>
          <w:rFonts w:ascii="Consolas" w:hAnsi="Consolas"/>
          <w:b/>
          <w:color w:val="C0504D"/>
          <w:sz w:val="16"/>
          <w:szCs w:val="16"/>
        </w:rPr>
        <w:br/>
      </w:r>
      <w:r w:rsidRPr="00553F2C">
        <w:rPr>
          <w:rFonts w:ascii="Consolas" w:hAnsi="Consolas"/>
          <w:b/>
          <w:color w:val="C0504D"/>
          <w:sz w:val="16"/>
          <w:szCs w:val="16"/>
        </w:rPr>
        <w:lastRenderedPageBreak/>
        <w:t xml:space="preserve">     /PPTX2ODP          Force conversion to ODP regardless of input file extension</w:t>
      </w:r>
      <w:r w:rsidRPr="00553F2C">
        <w:rPr>
          <w:rFonts w:ascii="Consolas" w:hAnsi="Consolas"/>
          <w:b/>
          <w:color w:val="C0504D"/>
          <w:sz w:val="16"/>
          <w:szCs w:val="16"/>
        </w:rPr>
        <w:br/>
        <w:t xml:space="preserve">  Developer options:</w:t>
      </w:r>
      <w:r w:rsidRPr="00553F2C">
        <w:rPr>
          <w:rFonts w:ascii="Consolas" w:hAnsi="Consolas"/>
          <w:b/>
          <w:color w:val="C0504D"/>
          <w:sz w:val="16"/>
          <w:szCs w:val="16"/>
        </w:rPr>
        <w:br/>
        <w:t xml:space="preserve">     /XSLT Path         Path to a folder containing XSLT files </w:t>
      </w:r>
      <w:r w:rsidRPr="00553F2C">
        <w:rPr>
          <w:rFonts w:ascii="Consolas" w:hAnsi="Consolas"/>
          <w:b/>
          <w:color w:val="C0504D"/>
          <w:sz w:val="16"/>
          <w:szCs w:val="16"/>
        </w:rPr>
        <w:br/>
        <w:t xml:space="preserve">     /NOPACKAGING       Don't package the result of the transformation into a ZIP archive </w:t>
      </w:r>
      <w:r w:rsidRPr="00553F2C">
        <w:rPr>
          <w:rFonts w:ascii="Consolas" w:hAnsi="Consolas"/>
          <w:b/>
          <w:color w:val="C0504D"/>
          <w:sz w:val="16"/>
          <w:szCs w:val="16"/>
        </w:rPr>
        <w:br/>
        <w:t xml:space="preserve">     /SKIP Name         Skip a post-processing (provide the post-processor's name)</w:t>
      </w:r>
    </w:p>
    <w:p w:rsidR="00CF48E8" w:rsidRDefault="000A4AC8" w:rsidP="0038086A">
      <w:pPr>
        <w:pStyle w:val="Heading1"/>
      </w:pPr>
      <w:bookmarkStart w:id="29" w:name="_Toc205032072"/>
      <w:bookmarkStart w:id="30" w:name="_Toc262039086"/>
      <w:r>
        <w:t>Silent Installation</w:t>
      </w:r>
      <w:bookmarkEnd w:id="29"/>
      <w:bookmarkEnd w:id="30"/>
    </w:p>
    <w:p w:rsidR="00CF48E8" w:rsidRDefault="000A4AC8">
      <w:r>
        <w:t>This section describes the silent mode installation for the OpenXML/ODF Translator Add-In for Microsoft Office. The following Office applications and versions are supported:</w:t>
      </w:r>
    </w:p>
    <w:p w:rsidR="00CF48E8" w:rsidRPr="00933CC3" w:rsidRDefault="009B6AA2">
      <w:pPr>
        <w:pStyle w:val="ListParagraph"/>
        <w:numPr>
          <w:ilvl w:val="0"/>
          <w:numId w:val="12"/>
        </w:numPr>
        <w:spacing w:before="0" w:line="276" w:lineRule="auto"/>
      </w:pPr>
      <w:r w:rsidRPr="009B6AA2">
        <w:t xml:space="preserve">Word: </w:t>
      </w:r>
      <w:r w:rsidRPr="009B6AA2">
        <w:tab/>
      </w:r>
      <w:r w:rsidRPr="009B6AA2">
        <w:tab/>
        <w:t>2000, XP, 2003 and 2007</w:t>
      </w:r>
    </w:p>
    <w:p w:rsidR="00CF48E8" w:rsidRPr="00933CC3" w:rsidRDefault="009B6AA2">
      <w:pPr>
        <w:pStyle w:val="ListParagraph"/>
        <w:numPr>
          <w:ilvl w:val="0"/>
          <w:numId w:val="12"/>
        </w:numPr>
        <w:spacing w:before="0" w:line="276" w:lineRule="auto"/>
      </w:pPr>
      <w:r w:rsidRPr="009B6AA2">
        <w:t xml:space="preserve">Excel: </w:t>
      </w:r>
      <w:r w:rsidRPr="009B6AA2">
        <w:tab/>
      </w:r>
      <w:r w:rsidR="00933CC3">
        <w:tab/>
      </w:r>
      <w:r w:rsidRPr="009B6AA2">
        <w:t>XP, 2003 and 2007</w:t>
      </w:r>
    </w:p>
    <w:p w:rsidR="00CF48E8" w:rsidRPr="00933CC3" w:rsidRDefault="009B6AA2">
      <w:pPr>
        <w:pStyle w:val="ListParagraph"/>
        <w:numPr>
          <w:ilvl w:val="0"/>
          <w:numId w:val="12"/>
        </w:numPr>
        <w:spacing w:before="0" w:line="276" w:lineRule="auto"/>
      </w:pPr>
      <w:r w:rsidRPr="009B6AA2">
        <w:t xml:space="preserve">PowerPoint: </w:t>
      </w:r>
      <w:r w:rsidRPr="009B6AA2">
        <w:tab/>
        <w:t>XP, 2003 and 2007</w:t>
      </w:r>
    </w:p>
    <w:p w:rsidR="00CF48E8" w:rsidRDefault="009B6AA2" w:rsidP="00933CC3">
      <w:pPr>
        <w:pStyle w:val="Heading2"/>
        <w:rPr>
          <w:lang w:val="el-GR"/>
        </w:rPr>
      </w:pPr>
      <w:bookmarkStart w:id="31" w:name="_Toc191985774"/>
      <w:bookmarkStart w:id="32" w:name="_Toc205032073"/>
      <w:bookmarkStart w:id="33" w:name="_Toc262039087"/>
      <w:r w:rsidRPr="009B6AA2">
        <w:rPr>
          <w:rFonts w:eastAsiaTheme="minorEastAsia"/>
        </w:rPr>
        <w:t>Prerequisites</w:t>
      </w:r>
      <w:bookmarkEnd w:id="31"/>
      <w:bookmarkEnd w:id="32"/>
      <w:bookmarkEnd w:id="33"/>
    </w:p>
    <w:p w:rsidR="00CF48E8" w:rsidRPr="009133CB" w:rsidRDefault="009B6AA2">
      <w:pPr>
        <w:pStyle w:val="Heading3"/>
      </w:pPr>
      <w:bookmarkStart w:id="34" w:name="_Toc191985775"/>
      <w:bookmarkStart w:id="35" w:name="_Toc262039088"/>
      <w:r w:rsidRPr="009B6AA2">
        <w:t>.</w:t>
      </w:r>
      <w:smartTag w:uri="urn:schemas-microsoft-com:office:smarttags" w:element="stockticker">
        <w:r w:rsidRPr="009B6AA2">
          <w:t>NET</w:t>
        </w:r>
      </w:smartTag>
      <w:r w:rsidRPr="009B6AA2">
        <w:t xml:space="preserve"> Framework 2.0</w:t>
      </w:r>
      <w:bookmarkEnd w:id="34"/>
      <w:bookmarkEnd w:id="35"/>
    </w:p>
    <w:p w:rsidR="00CF48E8" w:rsidRDefault="000A4AC8">
      <w:pPr>
        <w:spacing w:after="0"/>
      </w:pPr>
      <w:r>
        <w:t xml:space="preserve">Download and install the </w:t>
      </w:r>
      <w:r w:rsidR="009B6AA2" w:rsidRPr="009B6AA2">
        <w:t>Microsoft .</w:t>
      </w:r>
      <w:smartTag w:uri="urn:schemas-microsoft-com:office:smarttags" w:element="stockticker">
        <w:r w:rsidR="009B6AA2" w:rsidRPr="009B6AA2">
          <w:t>NET</w:t>
        </w:r>
      </w:smartTag>
      <w:r>
        <w:rPr>
          <w:b/>
        </w:rPr>
        <w:t xml:space="preserve"> Framework 2.0 Redistributable Package</w:t>
      </w:r>
      <w:r>
        <w:t xml:space="preserve"> available at</w:t>
      </w:r>
    </w:p>
    <w:p w:rsidR="00CF48E8" w:rsidRDefault="00135E50">
      <w:pPr>
        <w:spacing w:after="0"/>
      </w:pPr>
      <w:hyperlink r:id="rId31" w:history="1">
        <w:r w:rsidR="000A4AC8">
          <w:rPr>
            <w:rStyle w:val="Hyperlink"/>
          </w:rPr>
          <w:t>http://www.microsoft.com/downloads/details.aspx?FamilyID=0856EACB-4362-4B0D-8EDD-AAB15C5E04F5&amp;displaylang=en</w:t>
        </w:r>
      </w:hyperlink>
      <w:r w:rsidR="000A4AC8">
        <w:t>).</w:t>
      </w:r>
    </w:p>
    <w:p w:rsidR="00CF48E8" w:rsidRDefault="000A4AC8">
      <w:pPr>
        <w:pStyle w:val="Exclamation"/>
        <w:rPr>
          <w:i/>
        </w:rPr>
      </w:pPr>
      <w:r>
        <w:rPr>
          <w:b/>
        </w:rPr>
        <w:t>Important</w:t>
      </w:r>
      <w:r>
        <w:t>: After installing .NET Framework 2.0 visit Windows Update to install Service Pack 1 for .NET Framework 2.0 and all other critical patches.</w:t>
      </w:r>
    </w:p>
    <w:p w:rsidR="00CF48E8" w:rsidRDefault="000A4AC8">
      <w:pPr>
        <w:pStyle w:val="Heading3"/>
      </w:pPr>
      <w:bookmarkStart w:id="36" w:name="_Toc191985776"/>
      <w:bookmarkStart w:id="37" w:name="_Toc262039089"/>
      <w:r>
        <w:t>Application-Specific Downloads</w:t>
      </w:r>
      <w:bookmarkEnd w:id="36"/>
      <w:bookmarkEnd w:id="37"/>
    </w:p>
    <w:p w:rsidR="00CF48E8" w:rsidRDefault="000A4AC8">
      <w:pPr>
        <w:pStyle w:val="Heading4"/>
      </w:pPr>
      <w:bookmarkStart w:id="38" w:name="_Toc191985778"/>
      <w:r>
        <w:t>Office 2000, XP or 2003</w:t>
      </w:r>
      <w:bookmarkEnd w:id="38"/>
    </w:p>
    <w:p w:rsidR="00CF48E8" w:rsidRDefault="000A4AC8">
      <w:pPr>
        <w:spacing w:after="0"/>
      </w:pPr>
      <w:r>
        <w:t xml:space="preserve">If you are installing the OpenXML/ODF Translator Add-In for Microsoft Office 2000, XP or 2003 download and install </w:t>
      </w:r>
      <w:r>
        <w:rPr>
          <w:b/>
        </w:rPr>
        <w:t xml:space="preserve">Microsoft Office Compatibility Pack for 2007 File Formats </w:t>
      </w:r>
      <w:r>
        <w:t xml:space="preserve">available at </w:t>
      </w:r>
    </w:p>
    <w:p w:rsidR="00CF48E8" w:rsidRDefault="00135E50">
      <w:pPr>
        <w:spacing w:after="0"/>
      </w:pPr>
      <w:hyperlink r:id="rId32" w:history="1">
        <w:r w:rsidR="000A4AC8">
          <w:rPr>
            <w:rStyle w:val="Hyperlink"/>
          </w:rPr>
          <w:t>http://www.microsoft.com/downloads/details.aspx?displaylang=en&amp;FamilyID=941b3470-3ae9-4aee-8f43-c6bb74cd1466</w:t>
        </w:r>
      </w:hyperlink>
      <w:r w:rsidR="000A4AC8">
        <w:t>).</w:t>
      </w:r>
    </w:p>
    <w:p w:rsidR="00314CCC" w:rsidRDefault="00314CCC" w:rsidP="00314CCC">
      <w:pPr>
        <w:pStyle w:val="Information"/>
      </w:pPr>
      <w:r w:rsidRPr="00314CCC">
        <w:rPr>
          <w:b/>
        </w:rPr>
        <w:t>Note:</w:t>
      </w:r>
      <w:r>
        <w:t xml:space="preserve"> Please also update the installation of the Compatibility Pack with the latest service pack available at </w:t>
      </w:r>
      <w:hyperlink r:id="rId33" w:history="1">
        <w:r w:rsidRPr="001A39AC">
          <w:rPr>
            <w:rStyle w:val="Hyperlink"/>
          </w:rPr>
          <w:t>http://www.microsoft.com/DownLoads/details.aspx?familyid=9A1822C5-49C6-47BD-8BEC-0D68693CA564</w:t>
        </w:r>
      </w:hyperlink>
      <w:r>
        <w:t xml:space="preserve"> </w:t>
      </w:r>
    </w:p>
    <w:p w:rsidR="00CF48E8" w:rsidRDefault="000A4AC8">
      <w:pPr>
        <w:pStyle w:val="Heading2"/>
        <w:rPr>
          <w:lang w:val="el-GR"/>
        </w:rPr>
      </w:pPr>
      <w:bookmarkStart w:id="39" w:name="_Toc191985779"/>
      <w:bookmarkStart w:id="40" w:name="_Toc205032074"/>
      <w:bookmarkStart w:id="41" w:name="_Toc262039090"/>
      <w:r>
        <w:t>OpenXML/ODF Translator Add-In</w:t>
      </w:r>
      <w:bookmarkEnd w:id="39"/>
      <w:bookmarkEnd w:id="40"/>
      <w:bookmarkEnd w:id="41"/>
    </w:p>
    <w:p w:rsidR="00CF48E8" w:rsidRDefault="000A4AC8">
      <w:pPr>
        <w:spacing w:after="0"/>
      </w:pPr>
      <w:r>
        <w:t xml:space="preserve">Download the </w:t>
      </w:r>
      <w:r>
        <w:rPr>
          <w:b/>
        </w:rPr>
        <w:t xml:space="preserve">OpenXML/ODF Translator Add-In for </w:t>
      </w:r>
      <w:r w:rsidR="009133CB">
        <w:rPr>
          <w:b/>
        </w:rPr>
        <w:t>Microsoft Office</w:t>
      </w:r>
      <w:r>
        <w:rPr>
          <w:b/>
        </w:rPr>
        <w:t xml:space="preserve"> </w:t>
      </w:r>
      <w:r>
        <w:t>from</w:t>
      </w:r>
    </w:p>
    <w:p w:rsidR="00CF48E8" w:rsidRDefault="00135E50">
      <w:pPr>
        <w:spacing w:after="0"/>
      </w:pPr>
      <w:hyperlink r:id="rId34" w:history="1">
        <w:r w:rsidR="000A4AC8">
          <w:rPr>
            <w:rStyle w:val="Hyperlink"/>
          </w:rPr>
          <w:t>https://sourceforge.net/project/showfiles.php?group_id=169337</w:t>
        </w:r>
      </w:hyperlink>
    </w:p>
    <w:p w:rsidR="00D210BB" w:rsidRDefault="00CF039F">
      <w:pPr>
        <w:pStyle w:val="Exclamation"/>
      </w:pPr>
      <w:r w:rsidRPr="00CF039F">
        <w:rPr>
          <w:b/>
        </w:rPr>
        <w:t>Important</w:t>
      </w:r>
      <w:r w:rsidR="008E2697" w:rsidRPr="00CF039F">
        <w:rPr>
          <w:b/>
        </w:rPr>
        <w:t>:</w:t>
      </w:r>
      <w:r w:rsidR="008E2697">
        <w:t xml:space="preserve"> Silent installation </w:t>
      </w:r>
      <w:r>
        <w:t xml:space="preserve">must </w:t>
      </w:r>
      <w:r w:rsidR="008E2697">
        <w:t>be done with administrative privileges. In Windows Vista, please make sure that all commands are executed with an elevated token, e.g. by running an installation script from an elevated command prompt window.</w:t>
      </w:r>
    </w:p>
    <w:p w:rsidR="00CF48E8" w:rsidRDefault="00CF48E8">
      <w:bookmarkStart w:id="42" w:name="_Toc191985789"/>
    </w:p>
    <w:tbl>
      <w:tblPr>
        <w:tblW w:w="0" w:type="auto"/>
        <w:tblLook w:val="0080" w:firstRow="0" w:lastRow="0" w:firstColumn="1" w:lastColumn="0" w:noHBand="0" w:noVBand="0"/>
      </w:tblPr>
      <w:tblGrid>
        <w:gridCol w:w="959"/>
        <w:gridCol w:w="7846"/>
      </w:tblGrid>
      <w:tr w:rsidR="00D35975" w:rsidTr="00D55EDA">
        <w:tc>
          <w:tcPr>
            <w:tcW w:w="8805" w:type="dxa"/>
            <w:gridSpan w:val="2"/>
          </w:tcPr>
          <w:p w:rsidR="00D35975" w:rsidRDefault="00D35975" w:rsidP="00D55EDA">
            <w:pPr>
              <w:pStyle w:val="Heading3"/>
            </w:pPr>
            <w:bookmarkStart w:id="43" w:name="_Ref214879722"/>
            <w:bookmarkStart w:id="44" w:name="_Toc214880027"/>
            <w:bookmarkStart w:id="45" w:name="_Toc262039091"/>
            <w:r>
              <w:t>Installation</w:t>
            </w:r>
            <w:bookmarkEnd w:id="43"/>
            <w:bookmarkEnd w:id="44"/>
            <w:bookmarkEnd w:id="45"/>
            <w:r>
              <w:t xml:space="preserve"> </w:t>
            </w:r>
          </w:p>
        </w:tc>
      </w:tr>
      <w:tr w:rsidR="00D35975" w:rsidRPr="00735128" w:rsidTr="00D55EDA">
        <w:tc>
          <w:tcPr>
            <w:tcW w:w="959" w:type="dxa"/>
          </w:tcPr>
          <w:p w:rsidR="00D35975" w:rsidRDefault="00D35975" w:rsidP="00D55EDA">
            <w:r w:rsidRPr="00821810">
              <w:rPr>
                <w:rFonts w:asciiTheme="majorHAnsi" w:eastAsiaTheme="majorEastAsia" w:hAnsiTheme="majorHAnsi" w:cstheme="majorBidi"/>
                <w:b/>
                <w:bCs/>
                <w:i/>
                <w:iCs/>
                <w:color w:val="4F81BD" w:themeColor="accent1"/>
              </w:rPr>
              <w:t>Step 1</w:t>
            </w:r>
          </w:p>
        </w:tc>
        <w:tc>
          <w:tcPr>
            <w:tcW w:w="7846" w:type="dxa"/>
          </w:tcPr>
          <w:p w:rsidR="00D35975" w:rsidRDefault="00D35975" w:rsidP="00D55EDA">
            <w:pPr>
              <w:spacing w:after="0"/>
            </w:pPr>
            <w:r>
              <w:t>Extract the executable file to a location of your choice using the following parameters (</w:t>
            </w:r>
            <w:r>
              <w:rPr>
                <w:i/>
              </w:rPr>
              <w:t>&lt;path&gt;</w:t>
            </w:r>
            <w:r>
              <w:t xml:space="preserve"> is the location where the extracted installation files are stored, </w:t>
            </w:r>
            <w:r>
              <w:lastRenderedPageBreak/>
              <w:t xml:space="preserve">e.g. </w:t>
            </w:r>
            <w:r>
              <w:rPr>
                <w:i/>
              </w:rPr>
              <w:t>c:\SilentInst\)</w:t>
            </w:r>
            <w:r>
              <w:t xml:space="preserve">. </w:t>
            </w:r>
          </w:p>
          <w:p w:rsidR="00D35975" w:rsidRDefault="00D35975" w:rsidP="00D55EDA">
            <w:pPr>
              <w:spacing w:after="0"/>
            </w:pPr>
            <w:r>
              <w:rPr>
                <w:i/>
              </w:rPr>
              <w:t>&lt;xx&gt;</w:t>
            </w:r>
            <w:r>
              <w:t xml:space="preserve"> is the language code of the Add-In, e.g. ‘en’ for the English version or ‘de’ for the German version):</w:t>
            </w:r>
          </w:p>
          <w:p w:rsidR="00D35975" w:rsidRDefault="00D35975" w:rsidP="00D55EDA">
            <w:pPr>
              <w:pStyle w:val="Command"/>
            </w:pPr>
            <w:r w:rsidRPr="00735128">
              <w:t>OdfAddInForOfficeSetup-&lt;xx&gt;.exe</w:t>
            </w:r>
            <w:r>
              <w:t xml:space="preserve"> /C /T:&lt;path&gt; </w:t>
            </w:r>
          </w:p>
          <w:p w:rsidR="00D35975" w:rsidRDefault="00D35975" w:rsidP="00D55EDA">
            <w:pPr>
              <w:spacing w:after="0"/>
            </w:pPr>
            <w:r>
              <w:t>After you have extracted the installation files, navigate to the extraction folder, for example:</w:t>
            </w:r>
          </w:p>
          <w:p w:rsidR="00D35975" w:rsidRDefault="00D35975" w:rsidP="00D55EDA">
            <w:pPr>
              <w:pStyle w:val="Command"/>
            </w:pPr>
            <w:r>
              <w:t>cd C:\Translator\SilentInst\</w:t>
            </w:r>
          </w:p>
          <w:p w:rsidR="00D35975" w:rsidRDefault="00D35975" w:rsidP="00D55EDA">
            <w:pPr>
              <w:spacing w:after="0"/>
            </w:pPr>
            <w:r>
              <w:t>Example (assuming an installation of a Dutch add-in):</w:t>
            </w:r>
          </w:p>
          <w:p w:rsidR="00D35975" w:rsidRPr="00735128" w:rsidRDefault="00D35975" w:rsidP="00D55EDA">
            <w:pPr>
              <w:pStyle w:val="Command"/>
              <w:rPr>
                <w:lang w:val="fr-FR"/>
              </w:rPr>
            </w:pPr>
            <w:r w:rsidRPr="00735128">
              <w:rPr>
                <w:lang w:val="fr-FR"/>
              </w:rPr>
              <w:t>OdfAddInForOfficeSetup-nl.exe</w:t>
            </w:r>
            <w:r w:rsidRPr="009B6AA2">
              <w:rPr>
                <w:lang w:val="fr-FR"/>
              </w:rPr>
              <w:t xml:space="preserve"> /C /T:</w:t>
            </w:r>
            <w:r>
              <w:rPr>
                <w:lang w:val="fr-FR"/>
              </w:rPr>
              <w:t>C</w:t>
            </w:r>
            <w:r w:rsidRPr="009B6AA2">
              <w:rPr>
                <w:lang w:val="fr-FR"/>
              </w:rPr>
              <w:t xml:space="preserve">:\SilentInst\ </w:t>
            </w:r>
          </w:p>
          <w:p w:rsidR="00D35975" w:rsidRPr="00735128" w:rsidRDefault="00D35975" w:rsidP="00D55EDA">
            <w:pPr>
              <w:pStyle w:val="Command"/>
              <w:rPr>
                <w:lang w:val="fr-FR"/>
              </w:rPr>
            </w:pPr>
            <w:r>
              <w:rPr>
                <w:lang w:val="fr-FR"/>
              </w:rPr>
              <w:t>cd</w:t>
            </w:r>
            <w:r w:rsidRPr="009B6AA2">
              <w:rPr>
                <w:lang w:val="fr-FR"/>
              </w:rPr>
              <w:t xml:space="preserve"> </w:t>
            </w:r>
            <w:r>
              <w:rPr>
                <w:lang w:val="fr-FR"/>
              </w:rPr>
              <w:t>C</w:t>
            </w:r>
            <w:r w:rsidRPr="009B6AA2">
              <w:rPr>
                <w:lang w:val="fr-FR"/>
              </w:rPr>
              <w:t>:\SilentInst\</w:t>
            </w:r>
          </w:p>
          <w:p w:rsidR="00D35975" w:rsidRPr="00735128" w:rsidRDefault="00D35975" w:rsidP="00D55EDA">
            <w:pPr>
              <w:spacing w:after="0"/>
              <w:rPr>
                <w:lang w:val="fr-FR"/>
              </w:rPr>
            </w:pPr>
          </w:p>
        </w:tc>
      </w:tr>
      <w:tr w:rsidR="00D35975" w:rsidTr="00D55EDA">
        <w:tc>
          <w:tcPr>
            <w:tcW w:w="959" w:type="dxa"/>
          </w:tcPr>
          <w:p w:rsidR="00D35975" w:rsidRPr="00735128" w:rsidRDefault="00D35975" w:rsidP="00D55EDA">
            <w:pPr>
              <w:rPr>
                <w:rFonts w:ascii="Cambria" w:hAnsi="Cambria"/>
                <w:b/>
                <w:i/>
                <w:color w:val="4F81BD"/>
              </w:rPr>
            </w:pPr>
            <w:r w:rsidRPr="00821810">
              <w:rPr>
                <w:rFonts w:asciiTheme="majorHAnsi" w:eastAsiaTheme="majorEastAsia" w:hAnsiTheme="majorHAnsi" w:cstheme="majorBidi"/>
                <w:b/>
                <w:bCs/>
                <w:i/>
                <w:iCs/>
                <w:color w:val="4F81BD" w:themeColor="accent1"/>
              </w:rPr>
              <w:lastRenderedPageBreak/>
              <w:t>Step 2</w:t>
            </w:r>
          </w:p>
        </w:tc>
        <w:tc>
          <w:tcPr>
            <w:tcW w:w="7846" w:type="dxa"/>
          </w:tcPr>
          <w:p w:rsidR="00D35975" w:rsidRDefault="00D35975" w:rsidP="00D55EDA">
            <w:pPr>
              <w:pStyle w:val="Information"/>
            </w:pPr>
            <w:r w:rsidRPr="00295EE7">
              <w:rPr>
                <w:b/>
              </w:rPr>
              <w:t>Note:</w:t>
            </w:r>
            <w:r>
              <w:t xml:space="preserve"> This step can be skipped for Word, Excel and/or PowerPoint 2007</w:t>
            </w:r>
          </w:p>
          <w:p w:rsidR="00D35975" w:rsidRDefault="00D35975" w:rsidP="00D55EDA">
            <w:pPr>
              <w:spacing w:after="0"/>
            </w:pPr>
            <w:r>
              <w:t>Install the shared add-in extensibility update for Microsoft .</w:t>
            </w:r>
            <w:smartTag w:uri="urn:schemas-microsoft-com:office:smarttags" w:element="stockticker">
              <w:r>
                <w:t>NET</w:t>
              </w:r>
            </w:smartTag>
            <w:r>
              <w:t xml:space="preserve"> Framework 2.0 (KB908002, more information at </w:t>
            </w:r>
            <w:hyperlink r:id="rId35" w:history="1">
              <w:r w:rsidRPr="00886339">
                <w:rPr>
                  <w:rStyle w:val="Hyperlink"/>
                </w:rPr>
                <w:t>http://support.microsoft.com/kb/908002</w:t>
              </w:r>
            </w:hyperlink>
            <w:r>
              <w:t>):</w:t>
            </w:r>
          </w:p>
          <w:p w:rsidR="00D35975" w:rsidRDefault="00D35975" w:rsidP="00D55EDA">
            <w:pPr>
              <w:pStyle w:val="Command"/>
            </w:pPr>
            <w:r>
              <w:t>msiexec /i extensibilityMSM.msi /q</w:t>
            </w:r>
          </w:p>
          <w:p w:rsidR="00D35975" w:rsidRDefault="00D35975" w:rsidP="00D55EDA">
            <w:pPr>
              <w:pStyle w:val="Command"/>
            </w:pPr>
            <w:r>
              <w:t>msiexec /i \KB908002\lockbackRegKey.msi /q</w:t>
            </w:r>
          </w:p>
          <w:p w:rsidR="00D35975" w:rsidRDefault="00D35975" w:rsidP="00D55EDA">
            <w:pPr>
              <w:pStyle w:val="Code"/>
              <w:spacing w:before="0" w:after="0"/>
            </w:pPr>
          </w:p>
        </w:tc>
      </w:tr>
      <w:tr w:rsidR="00D35975" w:rsidRPr="00821810" w:rsidTr="00D55EDA">
        <w:tc>
          <w:tcPr>
            <w:tcW w:w="959" w:type="dxa"/>
          </w:tcPr>
          <w:p w:rsidR="00D35975" w:rsidRPr="00735128" w:rsidRDefault="00D35975" w:rsidP="00D55EDA">
            <w:pPr>
              <w:rPr>
                <w:rFonts w:ascii="Cambria" w:hAnsi="Cambria"/>
                <w:b/>
                <w:i/>
                <w:color w:val="4F81BD"/>
              </w:rPr>
            </w:pPr>
            <w:r w:rsidRPr="00821810">
              <w:rPr>
                <w:rFonts w:asciiTheme="majorHAnsi" w:eastAsiaTheme="majorEastAsia" w:hAnsiTheme="majorHAnsi" w:cstheme="majorBidi"/>
                <w:b/>
                <w:bCs/>
                <w:i/>
                <w:iCs/>
                <w:color w:val="4F81BD" w:themeColor="accent1"/>
              </w:rPr>
              <w:t>Step 3</w:t>
            </w:r>
          </w:p>
        </w:tc>
        <w:tc>
          <w:tcPr>
            <w:tcW w:w="7846" w:type="dxa"/>
          </w:tcPr>
          <w:p w:rsidR="00D35975" w:rsidRDefault="00D35975" w:rsidP="00D55EDA">
            <w:pPr>
              <w:spacing w:after="0"/>
            </w:pPr>
            <w:r>
              <w:t xml:space="preserve">Install the add-in using one of the following commands (depending on the add-in version you are using). </w:t>
            </w:r>
            <w:r>
              <w:rPr>
                <w:i/>
              </w:rPr>
              <w:t>&lt;xx&gt;</w:t>
            </w:r>
            <w:r>
              <w:t xml:space="preserve"> is the language code of the Add-In, e.g. ‘en’ for the English version or ‘de’ for the German version, etc. </w:t>
            </w:r>
            <w:r>
              <w:br/>
              <w:t>For All Users:</w:t>
            </w:r>
          </w:p>
          <w:p w:rsidR="00D35975" w:rsidRDefault="00D35975" w:rsidP="00D55EDA">
            <w:pPr>
              <w:pStyle w:val="Command"/>
            </w:pPr>
            <w:r>
              <w:t xml:space="preserve">msiexec /i </w:t>
            </w:r>
            <w:r w:rsidRPr="00735128">
              <w:t>OdfAddInForOfficeSetup-&lt;xx&gt;.msi /q</w:t>
            </w:r>
            <w:r>
              <w:t xml:space="preserve"> ALLUSERS=1</w:t>
            </w:r>
          </w:p>
          <w:p w:rsidR="00D35975" w:rsidRDefault="00D35975" w:rsidP="00D55EDA">
            <w:pPr>
              <w:spacing w:before="0" w:after="0"/>
            </w:pPr>
            <w:r>
              <w:t>or</w:t>
            </w:r>
          </w:p>
          <w:p w:rsidR="00D35975" w:rsidRPr="00735128" w:rsidRDefault="00D35975" w:rsidP="00D55EDA">
            <w:pPr>
              <w:spacing w:before="0" w:after="0"/>
            </w:pPr>
          </w:p>
          <w:p w:rsidR="00D35975" w:rsidRDefault="00D35975" w:rsidP="00D55EDA">
            <w:pPr>
              <w:spacing w:after="0"/>
            </w:pPr>
            <w:r>
              <w:t>For Single User:</w:t>
            </w:r>
          </w:p>
          <w:p w:rsidR="00D35975" w:rsidRDefault="00D35975" w:rsidP="00D55EDA">
            <w:pPr>
              <w:pStyle w:val="Command"/>
            </w:pPr>
            <w:r>
              <w:t xml:space="preserve">msiexec /i </w:t>
            </w:r>
            <w:r w:rsidRPr="00735128">
              <w:t>OdfAddInForOfficeSetup-&lt;xx&gt;.msi</w:t>
            </w:r>
            <w:r>
              <w:t xml:space="preserve"> /q  </w:t>
            </w:r>
          </w:p>
          <w:p w:rsidR="00D35975" w:rsidRPr="00821810" w:rsidRDefault="00D35975" w:rsidP="00D55EDA">
            <w:pPr>
              <w:pStyle w:val="Command"/>
              <w:ind w:left="0" w:firstLine="0"/>
            </w:pPr>
          </w:p>
        </w:tc>
      </w:tr>
      <w:tr w:rsidR="00D35975" w:rsidTr="00D55EDA">
        <w:tc>
          <w:tcPr>
            <w:tcW w:w="959" w:type="dxa"/>
          </w:tcPr>
          <w:p w:rsidR="00D35975" w:rsidRDefault="00D35975" w:rsidP="00D55EDA">
            <w:r w:rsidRPr="00821810">
              <w:rPr>
                <w:rFonts w:asciiTheme="majorHAnsi" w:eastAsiaTheme="majorEastAsia" w:hAnsiTheme="majorHAnsi" w:cstheme="majorBidi"/>
                <w:b/>
                <w:bCs/>
                <w:i/>
                <w:iCs/>
                <w:color w:val="4F81BD" w:themeColor="accent1"/>
              </w:rPr>
              <w:t>Step 4</w:t>
            </w:r>
          </w:p>
        </w:tc>
        <w:tc>
          <w:tcPr>
            <w:tcW w:w="7846" w:type="dxa"/>
          </w:tcPr>
          <w:p w:rsidR="00D35975" w:rsidRDefault="00D35975" w:rsidP="00D55EDA">
            <w:pPr>
              <w:pStyle w:val="Information"/>
            </w:pPr>
            <w:r w:rsidRPr="00295EE7">
              <w:rPr>
                <w:b/>
              </w:rPr>
              <w:t>Note:</w:t>
            </w:r>
            <w:r>
              <w:t xml:space="preserve"> This step is only required for Word 2003, Excel 2003 and PowerPoint 2003.</w:t>
            </w:r>
          </w:p>
          <w:p w:rsidR="00D35975" w:rsidRDefault="00D35975" w:rsidP="00D55EDA">
            <w:pPr>
              <w:spacing w:after="0"/>
            </w:pPr>
            <w:r>
              <w:t xml:space="preserve">Install the executable for Office 2003 (more information can be found at </w:t>
            </w:r>
            <w:hyperlink r:id="rId36" w:history="1">
              <w:r>
                <w:rPr>
                  <w:rStyle w:val="Hyperlink"/>
                </w:rPr>
                <w:t>http://support.microsoft.com/kb/907417</w:t>
              </w:r>
            </w:hyperlink>
            <w:r>
              <w:t>):</w:t>
            </w:r>
          </w:p>
          <w:p w:rsidR="00D35975" w:rsidRDefault="00D35975" w:rsidP="00D55EDA">
            <w:pPr>
              <w:spacing w:after="0"/>
              <w:ind w:firstLine="720"/>
              <w:rPr>
                <w:rFonts w:ascii="Consolas" w:hAnsi="Consolas"/>
                <w:b/>
                <w:color w:val="C0504D"/>
                <w:sz w:val="20"/>
                <w:szCs w:val="20"/>
              </w:rPr>
            </w:pPr>
            <w:r>
              <w:rPr>
                <w:rFonts w:ascii="Consolas" w:hAnsi="Consolas"/>
                <w:b/>
                <w:color w:val="C0504D"/>
                <w:sz w:val="20"/>
                <w:szCs w:val="20"/>
              </w:rPr>
              <w:t>office2003-kb907417sfxcab-ENU.exe /quiet</w:t>
            </w:r>
          </w:p>
          <w:p w:rsidR="00D35975" w:rsidRDefault="00D35975" w:rsidP="00D55EDA">
            <w:pPr>
              <w:pStyle w:val="Code"/>
              <w:spacing w:before="0" w:after="0"/>
            </w:pPr>
          </w:p>
        </w:tc>
      </w:tr>
      <w:tr w:rsidR="00D35975" w:rsidTr="00D55EDA">
        <w:tc>
          <w:tcPr>
            <w:tcW w:w="959" w:type="dxa"/>
          </w:tcPr>
          <w:p w:rsidR="00D35975" w:rsidRPr="00821810" w:rsidRDefault="00D35975" w:rsidP="00D55EDA">
            <w:pPr>
              <w:rPr>
                <w:rFonts w:asciiTheme="majorHAnsi" w:eastAsiaTheme="majorEastAsia" w:hAnsiTheme="majorHAnsi" w:cstheme="majorBidi"/>
                <w:b/>
                <w:bCs/>
                <w:i/>
                <w:iCs/>
                <w:color w:val="4F81BD" w:themeColor="accent1"/>
              </w:rPr>
            </w:pPr>
            <w:r w:rsidRPr="00821810">
              <w:rPr>
                <w:rFonts w:asciiTheme="majorHAnsi" w:eastAsiaTheme="majorEastAsia" w:hAnsiTheme="majorHAnsi" w:cstheme="majorBidi"/>
                <w:b/>
                <w:bCs/>
                <w:i/>
                <w:iCs/>
                <w:color w:val="4F81BD" w:themeColor="accent1"/>
              </w:rPr>
              <w:t>Step 5</w:t>
            </w:r>
          </w:p>
        </w:tc>
        <w:tc>
          <w:tcPr>
            <w:tcW w:w="7846" w:type="dxa"/>
          </w:tcPr>
          <w:p w:rsidR="00D35975" w:rsidRDefault="00D35975" w:rsidP="00D55EDA">
            <w:pPr>
              <w:spacing w:after="0"/>
            </w:pPr>
            <w:r>
              <w:t>Finally, check that the installation is finished before launching Word, Excel or PowerPoint.</w:t>
            </w:r>
          </w:p>
        </w:tc>
      </w:tr>
    </w:tbl>
    <w:p w:rsidR="00D35975" w:rsidRDefault="00D35975"/>
    <w:tbl>
      <w:tblPr>
        <w:tblW w:w="0" w:type="auto"/>
        <w:tblLook w:val="0080" w:firstRow="0" w:lastRow="0" w:firstColumn="1" w:lastColumn="0" w:noHBand="0" w:noVBand="0"/>
      </w:tblPr>
      <w:tblGrid>
        <w:gridCol w:w="959"/>
        <w:gridCol w:w="7846"/>
      </w:tblGrid>
      <w:tr w:rsidR="00CF48E8" w:rsidTr="00735128">
        <w:tc>
          <w:tcPr>
            <w:tcW w:w="8805" w:type="dxa"/>
            <w:gridSpan w:val="2"/>
          </w:tcPr>
          <w:p w:rsidR="00CF48E8" w:rsidRDefault="000A4AC8">
            <w:pPr>
              <w:pStyle w:val="Heading3"/>
            </w:pPr>
            <w:bookmarkStart w:id="46" w:name="_Toc191985794"/>
            <w:bookmarkStart w:id="47" w:name="_Toc262039092"/>
            <w:r>
              <w:t>Uninstal</w:t>
            </w:r>
            <w:bookmarkEnd w:id="46"/>
            <w:r>
              <w:t>lation</w:t>
            </w:r>
            <w:bookmarkEnd w:id="47"/>
          </w:p>
        </w:tc>
      </w:tr>
      <w:tr w:rsidR="00CF48E8" w:rsidTr="00735128">
        <w:tc>
          <w:tcPr>
            <w:tcW w:w="959" w:type="dxa"/>
          </w:tcPr>
          <w:p w:rsidR="00CF48E8" w:rsidRPr="00120434" w:rsidRDefault="00CF48E8">
            <w:pPr>
              <w:rPr>
                <w:rFonts w:asciiTheme="majorHAnsi" w:eastAsiaTheme="majorEastAsia" w:hAnsiTheme="majorHAnsi" w:cstheme="majorBidi"/>
                <w:b/>
                <w:bCs/>
                <w:i/>
                <w:iCs/>
                <w:color w:val="4F81BD" w:themeColor="accent1"/>
              </w:rPr>
            </w:pPr>
          </w:p>
        </w:tc>
        <w:tc>
          <w:tcPr>
            <w:tcW w:w="7846" w:type="dxa"/>
          </w:tcPr>
          <w:p w:rsidR="009133CB" w:rsidRPr="00735128" w:rsidRDefault="000A4AC8" w:rsidP="00735128">
            <w:pPr>
              <w:keepLines/>
              <w:spacing w:after="0"/>
            </w:pPr>
            <w:r>
              <w:t xml:space="preserve">Please make sure that all the installation files are extracted to the specified folder and that you call the following command from this folder as described in </w:t>
            </w:r>
            <w:r>
              <w:rPr>
                <w:i/>
              </w:rPr>
              <w:t>Step 1</w:t>
            </w:r>
            <w:r>
              <w:t xml:space="preserve"> above. Uninstall the add-in using one of the following commands (depending on the add-in version you are using). </w:t>
            </w:r>
            <w:r>
              <w:rPr>
                <w:i/>
              </w:rPr>
              <w:t>&lt;xx&gt;</w:t>
            </w:r>
            <w:r>
              <w:t xml:space="preserve"> is the language code of the Add-In, e.g. ‘en’ for </w:t>
            </w:r>
            <w:r>
              <w:lastRenderedPageBreak/>
              <w:t xml:space="preserve">the English version or ‘de’ for the German version, etc. </w:t>
            </w:r>
          </w:p>
          <w:p w:rsidR="009133CB" w:rsidRPr="00735128" w:rsidRDefault="000A4AC8" w:rsidP="00735128">
            <w:pPr>
              <w:keepLines/>
              <w:spacing w:after="0"/>
            </w:pPr>
            <w:r>
              <w:t xml:space="preserve">Please note that the </w:t>
            </w:r>
            <w:r w:rsidR="009B6AA2" w:rsidRPr="009B6AA2">
              <w:rPr>
                <w:b/>
              </w:rPr>
              <w:t>ALLUSERS</w:t>
            </w:r>
            <w:r>
              <w:t xml:space="preserve"> parameter should only be specified if it has been set during installation (step 3 above). </w:t>
            </w:r>
          </w:p>
          <w:p w:rsidR="00CF48E8" w:rsidRDefault="000A4AC8">
            <w:pPr>
              <w:pStyle w:val="Command"/>
            </w:pPr>
            <w:r>
              <w:t xml:space="preserve">msiexec /x </w:t>
            </w:r>
            <w:r w:rsidR="009133CB" w:rsidRPr="00735128">
              <w:t>OdfAddInForOfficeSetup-&lt;xx&gt;.msi /q</w:t>
            </w:r>
            <w:r>
              <w:t xml:space="preserve"> ALLUSERS=1</w:t>
            </w:r>
          </w:p>
          <w:p w:rsidR="00137AB8" w:rsidRDefault="00137AB8">
            <w:pPr>
              <w:pStyle w:val="Command"/>
            </w:pPr>
          </w:p>
        </w:tc>
      </w:tr>
    </w:tbl>
    <w:p w:rsidR="00CF48E8" w:rsidRDefault="000A4AC8">
      <w:pPr>
        <w:pStyle w:val="Heading2"/>
      </w:pPr>
      <w:bookmarkStart w:id="48" w:name="_Toc191985803"/>
      <w:bookmarkStart w:id="49" w:name="_Toc205032075"/>
      <w:bookmarkStart w:id="50" w:name="_Toc262039093"/>
      <w:bookmarkEnd w:id="42"/>
      <w:r>
        <w:lastRenderedPageBreak/>
        <w:t>Other options available for</w:t>
      </w:r>
      <w:r w:rsidR="000E37E0">
        <w:t xml:space="preserve"> silent</w:t>
      </w:r>
      <w:r>
        <w:t xml:space="preserve"> installation</w:t>
      </w:r>
      <w:bookmarkEnd w:id="48"/>
      <w:bookmarkEnd w:id="49"/>
      <w:bookmarkEnd w:id="50"/>
    </w:p>
    <w:p w:rsidR="00CF48E8" w:rsidRDefault="000A4AC8">
      <w:r>
        <w:t>The following are the other parameters that can be used in place of /</w:t>
      </w:r>
      <w:r w:rsidR="00821810">
        <w:t>q</w:t>
      </w:r>
      <w:r>
        <w:t xml:space="preserve"> for different types of installation.</w:t>
      </w:r>
    </w:p>
    <w:p w:rsidR="00821810" w:rsidRDefault="00821810" w:rsidP="00821810">
      <w:pPr>
        <w:pStyle w:val="Heading3"/>
      </w:pPr>
      <w:bookmarkStart w:id="51" w:name="_Toc262039094"/>
      <w:r>
        <w:t>Interaction Modes</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1275"/>
        <w:gridCol w:w="6781"/>
      </w:tblGrid>
      <w:tr w:rsidR="00CF48E8">
        <w:tc>
          <w:tcPr>
            <w:tcW w:w="1187" w:type="dxa"/>
            <w:shd w:val="clear" w:color="auto" w:fill="B8CCE4"/>
            <w:vAlign w:val="center"/>
          </w:tcPr>
          <w:p w:rsidR="00CF48E8" w:rsidRDefault="000A4AC8">
            <w:pPr>
              <w:spacing w:after="0"/>
              <w:jc w:val="center"/>
              <w:rPr>
                <w:b/>
              </w:rPr>
            </w:pPr>
            <w:r>
              <w:rPr>
                <w:b/>
              </w:rPr>
              <w:t>Parameter</w:t>
            </w:r>
          </w:p>
        </w:tc>
        <w:tc>
          <w:tcPr>
            <w:tcW w:w="1275" w:type="dxa"/>
            <w:shd w:val="clear" w:color="auto" w:fill="B8CCE4"/>
            <w:vAlign w:val="center"/>
          </w:tcPr>
          <w:p w:rsidR="00CF48E8" w:rsidRDefault="000A4AC8">
            <w:pPr>
              <w:spacing w:after="0"/>
              <w:jc w:val="center"/>
              <w:rPr>
                <w:b/>
              </w:rPr>
            </w:pPr>
            <w:r>
              <w:rPr>
                <w:b/>
              </w:rPr>
              <w:t>Name</w:t>
            </w:r>
          </w:p>
        </w:tc>
        <w:tc>
          <w:tcPr>
            <w:tcW w:w="6781" w:type="dxa"/>
            <w:shd w:val="clear" w:color="auto" w:fill="B8CCE4"/>
            <w:vAlign w:val="center"/>
          </w:tcPr>
          <w:p w:rsidR="00CF48E8" w:rsidRDefault="000A4AC8">
            <w:pPr>
              <w:spacing w:after="0"/>
              <w:jc w:val="center"/>
              <w:rPr>
                <w:b/>
              </w:rPr>
            </w:pPr>
            <w:r>
              <w:rPr>
                <w:b/>
              </w:rPr>
              <w:t>Description and Command</w:t>
            </w:r>
          </w:p>
        </w:tc>
      </w:tr>
      <w:tr w:rsidR="00CF48E8">
        <w:tc>
          <w:tcPr>
            <w:tcW w:w="1187" w:type="dxa"/>
            <w:vAlign w:val="center"/>
          </w:tcPr>
          <w:p w:rsidR="00CF48E8" w:rsidRDefault="000A4AC8">
            <w:pPr>
              <w:spacing w:after="0"/>
            </w:pPr>
            <w:r>
              <w:t>/qf</w:t>
            </w:r>
          </w:p>
        </w:tc>
        <w:tc>
          <w:tcPr>
            <w:tcW w:w="1275" w:type="dxa"/>
            <w:vAlign w:val="center"/>
          </w:tcPr>
          <w:p w:rsidR="00CF48E8" w:rsidRDefault="000A4AC8">
            <w:pPr>
              <w:spacing w:after="0"/>
            </w:pPr>
            <w:r>
              <w:t>Full</w:t>
            </w:r>
            <w:r w:rsidR="00821810">
              <w:t xml:space="preserve"> UI</w:t>
            </w:r>
          </w:p>
        </w:tc>
        <w:tc>
          <w:tcPr>
            <w:tcW w:w="6781" w:type="dxa"/>
            <w:vAlign w:val="center"/>
          </w:tcPr>
          <w:p w:rsidR="00CF48E8" w:rsidRDefault="000A4AC8">
            <w:pPr>
              <w:spacing w:after="0"/>
            </w:pPr>
            <w:r>
              <w:t>While installing an UI screen appears and ask for the user input</w:t>
            </w:r>
            <w:r w:rsidR="00821810">
              <w:t>, e.g.</w:t>
            </w:r>
          </w:p>
          <w:p w:rsidR="00CF48E8" w:rsidRDefault="000A4AC8">
            <w:pPr>
              <w:pStyle w:val="Code"/>
              <w:spacing w:before="0" w:after="0"/>
              <w:rPr>
                <w:rFonts w:ascii="Calibri" w:hAnsi="Calibri"/>
                <w:b w:val="0"/>
              </w:rPr>
            </w:pPr>
            <w:r>
              <w:rPr>
                <w:szCs w:val="20"/>
              </w:rPr>
              <w:t xml:space="preserve">msiexec /x </w:t>
            </w:r>
            <w:r w:rsidR="009133CB" w:rsidRPr="000B0B56">
              <w:t>OdfAddInForOfficeSetup</w:t>
            </w:r>
            <w:r w:rsidR="009133CB">
              <w:rPr>
                <w:szCs w:val="20"/>
              </w:rPr>
              <w:t>-&lt;xx&gt;.msi</w:t>
            </w:r>
            <w:r>
              <w:rPr>
                <w:szCs w:val="20"/>
              </w:rPr>
              <w:t xml:space="preserve"> /qf ALLUSERS=1</w:t>
            </w:r>
          </w:p>
        </w:tc>
      </w:tr>
      <w:tr w:rsidR="00CF48E8">
        <w:tc>
          <w:tcPr>
            <w:tcW w:w="1187" w:type="dxa"/>
            <w:vAlign w:val="center"/>
          </w:tcPr>
          <w:p w:rsidR="00CF48E8" w:rsidRDefault="000A4AC8">
            <w:pPr>
              <w:spacing w:after="0"/>
            </w:pPr>
            <w:r>
              <w:t>/qr</w:t>
            </w:r>
          </w:p>
        </w:tc>
        <w:tc>
          <w:tcPr>
            <w:tcW w:w="1275" w:type="dxa"/>
            <w:vAlign w:val="center"/>
          </w:tcPr>
          <w:p w:rsidR="00CF48E8" w:rsidRDefault="000A4AC8" w:rsidP="00821810">
            <w:pPr>
              <w:pStyle w:val="Code"/>
              <w:spacing w:before="0" w:after="0"/>
              <w:rPr>
                <w:rFonts w:ascii="Calibri" w:hAnsi="Calibri"/>
                <w:b w:val="0"/>
                <w:color w:val="000000"/>
                <w:sz w:val="22"/>
              </w:rPr>
            </w:pPr>
            <w:r>
              <w:rPr>
                <w:rFonts w:ascii="Calibri" w:hAnsi="Calibri"/>
                <w:b w:val="0"/>
                <w:color w:val="000000"/>
                <w:sz w:val="22"/>
              </w:rPr>
              <w:t>Reduced</w:t>
            </w:r>
            <w:r w:rsidR="00821810">
              <w:rPr>
                <w:rFonts w:ascii="Calibri" w:hAnsi="Calibri"/>
                <w:b w:val="0"/>
                <w:color w:val="000000"/>
                <w:sz w:val="22"/>
              </w:rPr>
              <w:t xml:space="preserve"> UI</w:t>
            </w:r>
            <w:r>
              <w:rPr>
                <w:rFonts w:ascii="Calibri" w:hAnsi="Calibri"/>
                <w:b w:val="0"/>
                <w:color w:val="000000"/>
                <w:sz w:val="22"/>
              </w:rPr>
              <w:t xml:space="preserve"> </w:t>
            </w:r>
          </w:p>
        </w:tc>
        <w:tc>
          <w:tcPr>
            <w:tcW w:w="6781" w:type="dxa"/>
            <w:vAlign w:val="center"/>
          </w:tcPr>
          <w:p w:rsidR="00CF48E8" w:rsidRDefault="000A4AC8">
            <w:pPr>
              <w:pStyle w:val="Code"/>
              <w:spacing w:before="0" w:after="0"/>
              <w:rPr>
                <w:rFonts w:ascii="Calibri" w:hAnsi="Calibri"/>
                <w:b w:val="0"/>
                <w:color w:val="000000"/>
                <w:sz w:val="22"/>
              </w:rPr>
            </w:pPr>
            <w:r>
              <w:rPr>
                <w:rFonts w:ascii="Calibri" w:hAnsi="Calibri"/>
                <w:b w:val="0"/>
                <w:color w:val="000000"/>
                <w:sz w:val="22"/>
              </w:rPr>
              <w:t>While installing UI screen appears but does not ask for any further user input</w:t>
            </w:r>
            <w:r w:rsidR="00821810">
              <w:rPr>
                <w:rFonts w:ascii="Calibri" w:hAnsi="Calibri"/>
                <w:b w:val="0"/>
                <w:color w:val="000000"/>
                <w:sz w:val="22"/>
              </w:rPr>
              <w:t>, e.g.</w:t>
            </w:r>
          </w:p>
          <w:p w:rsidR="00CF48E8" w:rsidRDefault="000A4AC8">
            <w:pPr>
              <w:pStyle w:val="Code"/>
              <w:spacing w:before="0" w:after="0"/>
              <w:rPr>
                <w:rFonts w:ascii="Calibri" w:hAnsi="Calibri"/>
                <w:sz w:val="22"/>
              </w:rPr>
            </w:pPr>
            <w:r>
              <w:rPr>
                <w:szCs w:val="20"/>
              </w:rPr>
              <w:t xml:space="preserve">msiexec /x </w:t>
            </w:r>
            <w:r w:rsidR="009133CB" w:rsidRPr="000B0B56">
              <w:t>OdfAddInForOfficeSetup</w:t>
            </w:r>
            <w:r>
              <w:rPr>
                <w:szCs w:val="20"/>
              </w:rPr>
              <w:t>-&lt;xx&gt;.msi /qr ALLUSERS=1</w:t>
            </w:r>
          </w:p>
        </w:tc>
      </w:tr>
      <w:tr w:rsidR="00CF48E8">
        <w:tc>
          <w:tcPr>
            <w:tcW w:w="1187" w:type="dxa"/>
            <w:vAlign w:val="center"/>
          </w:tcPr>
          <w:p w:rsidR="00CF48E8" w:rsidRDefault="000A4AC8">
            <w:pPr>
              <w:spacing w:after="0"/>
            </w:pPr>
            <w:r>
              <w:t>/qb</w:t>
            </w:r>
          </w:p>
        </w:tc>
        <w:tc>
          <w:tcPr>
            <w:tcW w:w="1275" w:type="dxa"/>
            <w:vAlign w:val="center"/>
          </w:tcPr>
          <w:p w:rsidR="00CF48E8" w:rsidRPr="00821810" w:rsidRDefault="000A4AC8" w:rsidP="00821810">
            <w:pPr>
              <w:pStyle w:val="Code"/>
              <w:spacing w:before="0" w:after="0"/>
              <w:rPr>
                <w:rFonts w:ascii="Calibri" w:hAnsi="Calibri"/>
                <w:b w:val="0"/>
                <w:color w:val="000000"/>
                <w:sz w:val="22"/>
              </w:rPr>
            </w:pPr>
            <w:r w:rsidRPr="00821810">
              <w:rPr>
                <w:rFonts w:ascii="Calibri" w:hAnsi="Calibri"/>
                <w:b w:val="0"/>
                <w:color w:val="000000"/>
                <w:sz w:val="22"/>
              </w:rPr>
              <w:t>Basic</w:t>
            </w:r>
            <w:r w:rsidR="00821810">
              <w:rPr>
                <w:rFonts w:ascii="Calibri" w:hAnsi="Calibri"/>
                <w:b w:val="0"/>
                <w:color w:val="000000"/>
                <w:sz w:val="22"/>
              </w:rPr>
              <w:t xml:space="preserve"> UI</w:t>
            </w:r>
          </w:p>
        </w:tc>
        <w:tc>
          <w:tcPr>
            <w:tcW w:w="6781" w:type="dxa"/>
            <w:vAlign w:val="center"/>
          </w:tcPr>
          <w:p w:rsidR="00CF48E8" w:rsidRDefault="000A4AC8">
            <w:pPr>
              <w:pStyle w:val="Code"/>
              <w:spacing w:before="0" w:after="0"/>
              <w:rPr>
                <w:rFonts w:ascii="Calibri" w:hAnsi="Calibri"/>
                <w:b w:val="0"/>
                <w:color w:val="000000"/>
                <w:sz w:val="22"/>
              </w:rPr>
            </w:pPr>
            <w:r>
              <w:rPr>
                <w:rFonts w:ascii="Calibri" w:hAnsi="Calibri"/>
                <w:b w:val="0"/>
                <w:color w:val="000000"/>
                <w:sz w:val="22"/>
              </w:rPr>
              <w:t>While installing UI screen appears only with Progress window</w:t>
            </w:r>
            <w:r w:rsidR="00821810">
              <w:rPr>
                <w:rFonts w:ascii="Calibri" w:hAnsi="Calibri"/>
                <w:b w:val="0"/>
                <w:color w:val="000000"/>
                <w:sz w:val="22"/>
              </w:rPr>
              <w:t>, e.g.</w:t>
            </w:r>
          </w:p>
          <w:p w:rsidR="00CF48E8" w:rsidRDefault="000A4AC8">
            <w:pPr>
              <w:pStyle w:val="Code"/>
              <w:spacing w:before="0" w:after="0"/>
              <w:rPr>
                <w:szCs w:val="20"/>
              </w:rPr>
            </w:pPr>
            <w:r>
              <w:rPr>
                <w:szCs w:val="20"/>
              </w:rPr>
              <w:t xml:space="preserve">msiexec /x </w:t>
            </w:r>
            <w:r w:rsidR="009133CB" w:rsidRPr="000B0B56">
              <w:t>OdfAddInForOfficeSetup</w:t>
            </w:r>
            <w:r>
              <w:rPr>
                <w:szCs w:val="20"/>
              </w:rPr>
              <w:t>-&lt;xx&gt;.msi /qb ALLUSERS=1</w:t>
            </w:r>
          </w:p>
        </w:tc>
      </w:tr>
    </w:tbl>
    <w:p w:rsidR="00821810" w:rsidRDefault="00821810" w:rsidP="00821810">
      <w:pPr>
        <w:pStyle w:val="Heading3"/>
      </w:pPr>
      <w:bookmarkStart w:id="52" w:name="_Toc262039095"/>
      <w:r>
        <w:t>Log File</w:t>
      </w:r>
      <w:bookmarkEnd w:id="52"/>
    </w:p>
    <w:p w:rsidR="00821810" w:rsidRDefault="00821810" w:rsidP="00821810">
      <w:r>
        <w:t xml:space="preserve">To create a verbose log add the option </w:t>
      </w:r>
      <w:r w:rsidRPr="00821810">
        <w:rPr>
          <w:i/>
        </w:rPr>
        <w:t>/l*vx &lt;logfile&gt;</w:t>
      </w:r>
      <w:r>
        <w:t xml:space="preserve"> to the call of msiexec, e.g.</w:t>
      </w:r>
    </w:p>
    <w:p w:rsidR="009133CB" w:rsidRDefault="009133CB" w:rsidP="00637C40">
      <w:pPr>
        <w:ind w:left="567"/>
        <w:rPr>
          <w:color w:val="1F497D"/>
        </w:rPr>
      </w:pPr>
      <w:r w:rsidRPr="00821810">
        <w:rPr>
          <w:rFonts w:ascii="Consolas" w:eastAsia="Times New Roman" w:hAnsi="Consolas" w:cs="Times New Roman"/>
          <w:b/>
          <w:color w:val="C0504D"/>
          <w:sz w:val="20"/>
          <w:szCs w:val="20"/>
          <w:lang w:eastAsia="en-US"/>
        </w:rPr>
        <w:t xml:space="preserve">msiexec /i OdfAddinForOfficeSetup.msi /q </w:t>
      </w:r>
      <w:r w:rsidR="00B2249C" w:rsidRPr="00821810">
        <w:rPr>
          <w:rFonts w:ascii="Consolas" w:eastAsia="Times New Roman" w:hAnsi="Consolas" w:cs="Times New Roman"/>
          <w:b/>
          <w:color w:val="C0504D"/>
          <w:sz w:val="20"/>
          <w:szCs w:val="20"/>
          <w:lang w:eastAsia="en-US"/>
        </w:rPr>
        <w:t>/l*vx log.txt</w:t>
      </w:r>
      <w:r w:rsidR="00B2249C" w:rsidRPr="00B2249C">
        <w:rPr>
          <w:b/>
          <w:color w:val="1F497D"/>
        </w:rPr>
        <w:t xml:space="preserve"> </w:t>
      </w:r>
    </w:p>
    <w:p w:rsidR="009133CB" w:rsidRDefault="00637C40" w:rsidP="00637C40">
      <w:pPr>
        <w:pStyle w:val="Heading3"/>
      </w:pPr>
      <w:bookmarkStart w:id="53" w:name="_Toc262039096"/>
      <w:r>
        <w:t>Feature Selection</w:t>
      </w:r>
      <w:bookmarkEnd w:id="53"/>
    </w:p>
    <w:p w:rsidR="00637C40" w:rsidRDefault="00637C40" w:rsidP="00637C40">
      <w:pPr>
        <w:rPr>
          <w:color w:val="1F497D"/>
        </w:rPr>
      </w:pPr>
      <w:r>
        <w:rPr>
          <w:color w:val="1F497D"/>
        </w:rPr>
        <w:t xml:space="preserve">The optional MSI property </w:t>
      </w:r>
      <w:r w:rsidRPr="001D1BF8">
        <w:rPr>
          <w:b/>
          <w:color w:val="1F497D"/>
        </w:rPr>
        <w:t>ADDLOCAL</w:t>
      </w:r>
      <w:r>
        <w:rPr>
          <w:color w:val="1F497D"/>
        </w:rPr>
        <w:t xml:space="preserve"> is a comma-separated list of the features to be installed. The following feature names can be used:</w:t>
      </w:r>
    </w:p>
    <w:p w:rsidR="00637C40" w:rsidRDefault="00637C40" w:rsidP="00637C40">
      <w:pPr>
        <w:pStyle w:val="ListParagraph"/>
        <w:numPr>
          <w:ilvl w:val="0"/>
          <w:numId w:val="40"/>
        </w:numPr>
        <w:spacing w:before="0" w:after="0"/>
        <w:contextualSpacing w:val="0"/>
        <w:rPr>
          <w:color w:val="1F497D"/>
        </w:rPr>
      </w:pPr>
      <w:r>
        <w:rPr>
          <w:color w:val="1F497D"/>
        </w:rPr>
        <w:t>WORDADDIN to install the add-in for Word</w:t>
      </w:r>
    </w:p>
    <w:p w:rsidR="00637C40" w:rsidRDefault="00637C40" w:rsidP="00637C40">
      <w:pPr>
        <w:pStyle w:val="ListParagraph"/>
        <w:numPr>
          <w:ilvl w:val="0"/>
          <w:numId w:val="40"/>
        </w:numPr>
        <w:spacing w:before="0" w:after="0"/>
        <w:contextualSpacing w:val="0"/>
        <w:rPr>
          <w:color w:val="1F497D"/>
        </w:rPr>
      </w:pPr>
      <w:r>
        <w:rPr>
          <w:color w:val="1F497D"/>
        </w:rPr>
        <w:t>TEMPLATES to install the ODF-compatible Word templates</w:t>
      </w:r>
    </w:p>
    <w:p w:rsidR="00637C40" w:rsidRDefault="00637C40" w:rsidP="00637C40">
      <w:pPr>
        <w:pStyle w:val="ListParagraph"/>
        <w:numPr>
          <w:ilvl w:val="0"/>
          <w:numId w:val="40"/>
        </w:numPr>
        <w:spacing w:before="0" w:after="0"/>
        <w:contextualSpacing w:val="0"/>
        <w:rPr>
          <w:color w:val="1F497D"/>
        </w:rPr>
      </w:pPr>
      <w:r>
        <w:rPr>
          <w:color w:val="1F497D"/>
        </w:rPr>
        <w:t>EXCELADDIN to install the add-in for Excel</w:t>
      </w:r>
    </w:p>
    <w:p w:rsidR="00637C40" w:rsidRPr="00DD3BD8" w:rsidRDefault="00637C40" w:rsidP="00637C40">
      <w:pPr>
        <w:pStyle w:val="ListParagraph"/>
        <w:numPr>
          <w:ilvl w:val="0"/>
          <w:numId w:val="40"/>
        </w:numPr>
        <w:spacing w:before="0" w:after="0"/>
        <w:contextualSpacing w:val="0"/>
        <w:rPr>
          <w:color w:val="1F497D"/>
        </w:rPr>
      </w:pPr>
      <w:r>
        <w:rPr>
          <w:color w:val="1F497D"/>
        </w:rPr>
        <w:t>POWERPOINTADDIN to install the add-in for PowerPoint</w:t>
      </w:r>
    </w:p>
    <w:p w:rsidR="00637C40" w:rsidRDefault="00637C40" w:rsidP="00637C40">
      <w:pPr>
        <w:rPr>
          <w:color w:val="1F497D"/>
        </w:rPr>
      </w:pPr>
      <w:r>
        <w:rPr>
          <w:color w:val="1F497D"/>
        </w:rPr>
        <w:t xml:space="preserve">If the property ADDLOCAL is omitted, the default set of features (i.e. all features of ODF Add-in for Microsoft Office) will be installed. </w:t>
      </w:r>
    </w:p>
    <w:p w:rsidR="00637C40" w:rsidRDefault="00637C40" w:rsidP="00637C40">
      <w:pPr>
        <w:pStyle w:val="Heading4"/>
      </w:pPr>
      <w:r>
        <w:t>Example Full installation:</w:t>
      </w:r>
    </w:p>
    <w:p w:rsidR="009133CB" w:rsidRPr="00637C40" w:rsidRDefault="009133CB" w:rsidP="00637C40">
      <w:pPr>
        <w:ind w:left="1701" w:hanging="1134"/>
        <w:rPr>
          <w:rFonts w:ascii="Consolas" w:eastAsia="Times New Roman" w:hAnsi="Consolas" w:cs="Times New Roman"/>
          <w:b/>
          <w:color w:val="C0504D"/>
          <w:sz w:val="20"/>
          <w:szCs w:val="20"/>
          <w:lang w:eastAsia="en-US"/>
        </w:rPr>
      </w:pPr>
      <w:r w:rsidRPr="00637C40">
        <w:rPr>
          <w:rFonts w:ascii="Consolas" w:eastAsia="Times New Roman" w:hAnsi="Consolas" w:cs="Times New Roman"/>
          <w:b/>
          <w:color w:val="C0504D"/>
          <w:sz w:val="20"/>
          <w:szCs w:val="20"/>
          <w:lang w:eastAsia="en-US"/>
        </w:rPr>
        <w:t xml:space="preserve">msiexec /i OdfAddinForOfficeSetup.msi /q </w:t>
      </w:r>
      <w:r w:rsidR="00B2249C" w:rsidRPr="00637C40">
        <w:rPr>
          <w:rFonts w:ascii="Consolas" w:eastAsia="Times New Roman" w:hAnsi="Consolas" w:cs="Times New Roman"/>
          <w:b/>
          <w:color w:val="C0504D"/>
          <w:sz w:val="20"/>
          <w:szCs w:val="20"/>
          <w:lang w:eastAsia="en-US"/>
        </w:rPr>
        <w:t>ADDLOCAL</w:t>
      </w:r>
      <w:r w:rsidRPr="00637C40">
        <w:rPr>
          <w:rFonts w:ascii="Consolas" w:eastAsia="Times New Roman" w:hAnsi="Consolas" w:cs="Times New Roman"/>
          <w:b/>
          <w:color w:val="C0504D"/>
          <w:sz w:val="20"/>
          <w:szCs w:val="20"/>
          <w:lang w:eastAsia="en-US"/>
        </w:rPr>
        <w:t>=WORDADDIN, TEMPLATES, EXCELADDIN, POWERPOINTADDIN</w:t>
      </w:r>
    </w:p>
    <w:p w:rsidR="00637C40" w:rsidRDefault="00637C40" w:rsidP="00637C40">
      <w:pPr>
        <w:pStyle w:val="Heading4"/>
      </w:pPr>
      <w:r>
        <w:t>Example: Installing Word add-in and ODF-compatible templates</w:t>
      </w:r>
    </w:p>
    <w:p w:rsidR="00637C40" w:rsidRPr="00637C40" w:rsidRDefault="00637C40" w:rsidP="00637C40">
      <w:pPr>
        <w:ind w:left="709" w:hanging="142"/>
        <w:rPr>
          <w:rFonts w:ascii="Consolas" w:eastAsia="Times New Roman" w:hAnsi="Consolas" w:cs="Times New Roman"/>
          <w:b/>
          <w:color w:val="C0504D"/>
          <w:sz w:val="20"/>
          <w:szCs w:val="20"/>
          <w:lang w:eastAsia="en-US"/>
        </w:rPr>
      </w:pPr>
      <w:r w:rsidRPr="00637C40">
        <w:rPr>
          <w:rFonts w:ascii="Consolas" w:eastAsia="Times New Roman" w:hAnsi="Consolas" w:cs="Times New Roman"/>
          <w:b/>
          <w:color w:val="C0504D"/>
          <w:sz w:val="20"/>
          <w:szCs w:val="20"/>
          <w:lang w:eastAsia="en-US"/>
        </w:rPr>
        <w:t>msiexec /i OdfAddinForOfficeSetup.msi /q ADDLOCAL=WORDADDIN, TEMPLATES</w:t>
      </w:r>
    </w:p>
    <w:p w:rsidR="008F5F98" w:rsidRDefault="008F5F98">
      <w:pPr>
        <w:spacing w:before="0" w:after="200" w:line="276" w:lineRule="auto"/>
        <w:rPr>
          <w:rFonts w:asciiTheme="majorHAnsi" w:eastAsiaTheme="majorEastAsia" w:hAnsiTheme="majorHAnsi" w:cstheme="majorBidi"/>
          <w:b/>
          <w:bCs/>
          <w:color w:val="365F91" w:themeColor="accent1" w:themeShade="BF"/>
          <w:sz w:val="28"/>
          <w:szCs w:val="28"/>
        </w:rPr>
      </w:pPr>
      <w:bookmarkStart w:id="54" w:name="_Toc205032076"/>
      <w:r>
        <w:br w:type="page"/>
      </w:r>
    </w:p>
    <w:p w:rsidR="00CF48E8" w:rsidRDefault="000A4AC8">
      <w:pPr>
        <w:pStyle w:val="Heading1"/>
      </w:pPr>
      <w:bookmarkStart w:id="55" w:name="_Toc262039097"/>
      <w:r>
        <w:lastRenderedPageBreak/>
        <w:t>Troubleshooting</w:t>
      </w:r>
      <w:bookmarkEnd w:id="54"/>
      <w:bookmarkEnd w:id="55"/>
    </w:p>
    <w:p w:rsidR="00CF48E8" w:rsidRDefault="000A4AC8">
      <w:r>
        <w:t xml:space="preserve">Even if the ODF Add-in for Microsoft Office has been thoroughly tested under a large number of configurations, there may be circumstances where the add-in did not install successfully. This might be indicated by </w:t>
      </w:r>
    </w:p>
    <w:p w:rsidR="00CF48E8" w:rsidRDefault="000A4AC8">
      <w:pPr>
        <w:pStyle w:val="ListParagraph"/>
        <w:numPr>
          <w:ilvl w:val="0"/>
          <w:numId w:val="14"/>
        </w:numPr>
        <w:spacing w:before="0"/>
      </w:pPr>
      <w:r>
        <w:t>ODF Options are missing from Office menus, or</w:t>
      </w:r>
    </w:p>
    <w:p w:rsidR="00CF48E8" w:rsidRDefault="000A4AC8">
      <w:pPr>
        <w:pStyle w:val="ListParagraph"/>
        <w:numPr>
          <w:ilvl w:val="0"/>
          <w:numId w:val="14"/>
        </w:numPr>
        <w:spacing w:before="0"/>
      </w:pPr>
      <w:r>
        <w:t xml:space="preserve"> ODF converter is not launched when the menu options are selected.</w:t>
      </w:r>
    </w:p>
    <w:p w:rsidR="00CF48E8" w:rsidRDefault="000A4AC8">
      <w:r>
        <w:t xml:space="preserve">For each add-in, this section presents the list of the </w:t>
      </w:r>
      <w:r w:rsidR="009B6AA2" w:rsidRPr="009B6AA2">
        <w:rPr>
          <w:b/>
        </w:rPr>
        <w:t>files</w:t>
      </w:r>
      <w:r>
        <w:t xml:space="preserve">, the </w:t>
      </w:r>
      <w:r w:rsidR="009B6AA2" w:rsidRPr="009B6AA2">
        <w:rPr>
          <w:b/>
        </w:rPr>
        <w:t>registry entries</w:t>
      </w:r>
      <w:r>
        <w:t xml:space="preserve"> as well as the </w:t>
      </w:r>
      <w:r w:rsidR="009B6AA2" w:rsidRPr="009B6AA2">
        <w:rPr>
          <w:b/>
        </w:rPr>
        <w:t>add/remove programs</w:t>
      </w:r>
      <w:r>
        <w:t xml:space="preserve"> entries which are needed to run the add-in. In addition to these items, it is also mandatory that every Office installation is up to date, i.e. has not only the </w:t>
      </w:r>
      <w:r w:rsidR="009B6AA2" w:rsidRPr="009B6AA2">
        <w:rPr>
          <w:b/>
        </w:rPr>
        <w:t>latest service pack</w:t>
      </w:r>
      <w:r>
        <w:t xml:space="preserve"> but also the </w:t>
      </w:r>
      <w:r w:rsidR="009B6AA2" w:rsidRPr="009B6AA2">
        <w:rPr>
          <w:b/>
        </w:rPr>
        <w:t>latest fixes</w:t>
      </w:r>
      <w:r>
        <w:t>.</w:t>
      </w:r>
    </w:p>
    <w:p w:rsidR="00CF48E8" w:rsidRDefault="000A4AC8">
      <w:r>
        <w:t xml:space="preserve">After a successful installation, the ODF Add-in for Microsoft Office should add new menu entries to the Office applications’ </w:t>
      </w:r>
      <w:r>
        <w:rPr>
          <w:i/>
          <w:iCs/>
        </w:rPr>
        <w:t>File</w:t>
      </w:r>
      <w:r>
        <w:t xml:space="preserve"> menu to allow the user to import and export ODF documents from within Office. </w:t>
      </w:r>
      <w:r w:rsidR="000B6AA4">
        <w:fldChar w:fldCharType="begin"/>
      </w:r>
      <w:r>
        <w:instrText xml:space="preserve"> REF _Ref183333482 \h </w:instrText>
      </w:r>
      <w:r w:rsidR="000B6AA4">
        <w:fldChar w:fldCharType="separate"/>
      </w:r>
      <w:r w:rsidR="000E37E0">
        <w:t xml:space="preserve">Table </w:t>
      </w:r>
      <w:r w:rsidR="000E37E0">
        <w:rPr>
          <w:noProof/>
        </w:rPr>
        <w:t>1</w:t>
      </w:r>
      <w:r w:rsidR="000B6AA4">
        <w:fldChar w:fldCharType="end"/>
      </w:r>
      <w:r>
        <w:t xml:space="preserve"> shows these menu entries for the different versions of Word, PowerPoint and Excel.</w:t>
      </w:r>
    </w:p>
    <w:p w:rsidR="00CF48E8" w:rsidRDefault="000A4AC8">
      <w:r>
        <w:t>If these menu entries appear, then it is most likely that the Translator will work. If the conversion of a document fails, it is most likely that the failure is related to currently unsupported features used in that specific document.</w:t>
      </w:r>
    </w:p>
    <w:p w:rsidR="00CF48E8" w:rsidRDefault="000A4AC8">
      <w:r>
        <w:t>Therefore, this document focuses on the diagnostic of missing ODF menu entries.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76"/>
        <w:gridCol w:w="6836"/>
      </w:tblGrid>
      <w:tr w:rsidR="00CF48E8">
        <w:tc>
          <w:tcPr>
            <w:tcW w:w="2376" w:type="dxa"/>
          </w:tcPr>
          <w:p w:rsidR="00CF48E8" w:rsidRDefault="000A4AC8">
            <w:r>
              <w:t>Office 2007</w:t>
            </w:r>
          </w:p>
        </w:tc>
        <w:tc>
          <w:tcPr>
            <w:tcW w:w="6836" w:type="dxa"/>
          </w:tcPr>
          <w:p w:rsidR="00CF48E8" w:rsidRDefault="00137AB8">
            <w:r>
              <w:rPr>
                <w:noProof/>
                <w:lang w:eastAsia="en-US"/>
              </w:rPr>
              <w:drawing>
                <wp:inline distT="0" distB="0" distL="0" distR="0">
                  <wp:extent cx="4057650" cy="27908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srcRect/>
                          <a:stretch>
                            <a:fillRect/>
                          </a:stretch>
                        </pic:blipFill>
                        <pic:spPr bwMode="auto">
                          <a:xfrm>
                            <a:off x="0" y="0"/>
                            <a:ext cx="4057650" cy="2790825"/>
                          </a:xfrm>
                          <a:prstGeom prst="rect">
                            <a:avLst/>
                          </a:prstGeom>
                          <a:noFill/>
                          <a:ln w="9525">
                            <a:noFill/>
                            <a:miter lim="800000"/>
                            <a:headEnd/>
                            <a:tailEnd/>
                          </a:ln>
                        </pic:spPr>
                      </pic:pic>
                    </a:graphicData>
                  </a:graphic>
                </wp:inline>
              </w:drawing>
            </w:r>
          </w:p>
        </w:tc>
      </w:tr>
      <w:tr w:rsidR="00CF48E8">
        <w:tc>
          <w:tcPr>
            <w:tcW w:w="2376" w:type="dxa"/>
          </w:tcPr>
          <w:p w:rsidR="00CF48E8" w:rsidRDefault="000A4AC8">
            <w:r>
              <w:lastRenderedPageBreak/>
              <w:t>Other versions of Office</w:t>
            </w:r>
          </w:p>
        </w:tc>
        <w:tc>
          <w:tcPr>
            <w:tcW w:w="6836" w:type="dxa"/>
          </w:tcPr>
          <w:p w:rsidR="00CF48E8" w:rsidRDefault="00137AB8">
            <w:r>
              <w:rPr>
                <w:noProof/>
                <w:lang w:eastAsia="en-US"/>
              </w:rPr>
              <w:drawing>
                <wp:inline distT="0" distB="0" distL="0" distR="0">
                  <wp:extent cx="4057650" cy="27813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srcRect/>
                          <a:stretch>
                            <a:fillRect/>
                          </a:stretch>
                        </pic:blipFill>
                        <pic:spPr bwMode="auto">
                          <a:xfrm>
                            <a:off x="0" y="0"/>
                            <a:ext cx="4057650" cy="2781300"/>
                          </a:xfrm>
                          <a:prstGeom prst="rect">
                            <a:avLst/>
                          </a:prstGeom>
                          <a:noFill/>
                          <a:ln w="9525">
                            <a:noFill/>
                            <a:miter lim="800000"/>
                            <a:headEnd/>
                            <a:tailEnd/>
                          </a:ln>
                        </pic:spPr>
                      </pic:pic>
                    </a:graphicData>
                  </a:graphic>
                </wp:inline>
              </w:drawing>
            </w:r>
          </w:p>
        </w:tc>
      </w:tr>
    </w:tbl>
    <w:p w:rsidR="00CF48E8" w:rsidRDefault="000A4AC8">
      <w:pPr>
        <w:pStyle w:val="Caption"/>
      </w:pPr>
      <w:bookmarkStart w:id="56" w:name="_Ref183333482"/>
      <w:r>
        <w:t xml:space="preserve">Table </w:t>
      </w:r>
      <w:fldSimple w:instr=" SEQ Table \* ARABIC ">
        <w:r w:rsidR="000E37E0">
          <w:rPr>
            <w:noProof/>
          </w:rPr>
          <w:t>1</w:t>
        </w:r>
      </w:fldSimple>
      <w:bookmarkEnd w:id="56"/>
      <w:r>
        <w:t>: ODF Add-in for Microsoft Office menu entries</w:t>
      </w:r>
    </w:p>
    <w:p w:rsidR="00CF48E8" w:rsidRDefault="000A4AC8">
      <w:pPr>
        <w:pStyle w:val="Heading2"/>
      </w:pPr>
      <w:bookmarkStart w:id="57" w:name="_Toc205032077"/>
      <w:bookmarkStart w:id="58" w:name="_Toc262039098"/>
      <w:r>
        <w:t>Files installed</w:t>
      </w:r>
      <w:bookmarkEnd w:id="57"/>
      <w:bookmarkEnd w:id="58"/>
    </w:p>
    <w:p w:rsidR="00CF48E8" w:rsidRDefault="000A4AC8">
      <w:r>
        <w:t>If files presented in this document are missing from the installation folder, it is most likely that the setup procedure has been corrupted.</w:t>
      </w:r>
    </w:p>
    <w:p w:rsidR="00CF48E8" w:rsidRDefault="000A4AC8">
      <w:r>
        <w:t>If additional files are present in the installation directory, it may be the result of an older installation. In this case, the best thing to do is to uninstall all versions of the add-in from Add/Remove programs applet, clean the installation folder and reinstall the add-in.</w:t>
      </w:r>
    </w:p>
    <w:p w:rsidR="00637C40" w:rsidRDefault="00637C40" w:rsidP="00637C40">
      <w:pPr>
        <w:rPr>
          <w:b/>
        </w:rPr>
      </w:pPr>
      <w:r>
        <w:t>The following files should be present in the installation folder, e.g. C:\Program Files\</w:t>
      </w:r>
      <w:r w:rsidRPr="00AA15D6">
        <w:t>OpenXML-ODF Translator</w:t>
      </w:r>
      <w:r>
        <w:t xml:space="preserve"> per default:</w:t>
      </w:r>
    </w:p>
    <w:p w:rsidR="00637C40" w:rsidRDefault="00637C40" w:rsidP="00637C40">
      <w:pPr>
        <w:pStyle w:val="ListParagraph"/>
        <w:numPr>
          <w:ilvl w:val="0"/>
          <w:numId w:val="16"/>
        </w:numPr>
        <w:spacing w:before="0" w:after="0"/>
      </w:pPr>
      <w:r>
        <w:t>OdfAddinLib.dll</w:t>
      </w:r>
    </w:p>
    <w:p w:rsidR="00637C40" w:rsidRDefault="00637C40" w:rsidP="00637C40">
      <w:pPr>
        <w:pStyle w:val="ListParagraph"/>
        <w:numPr>
          <w:ilvl w:val="0"/>
          <w:numId w:val="16"/>
        </w:numPr>
        <w:spacing w:before="0" w:after="0"/>
      </w:pPr>
      <w:r>
        <w:t>OdfConverter.exe</w:t>
      </w:r>
    </w:p>
    <w:p w:rsidR="00637C40" w:rsidRDefault="00637C40" w:rsidP="00637C40">
      <w:pPr>
        <w:pStyle w:val="ListParagraph"/>
        <w:numPr>
          <w:ilvl w:val="0"/>
          <w:numId w:val="16"/>
        </w:numPr>
        <w:spacing w:before="0" w:after="0"/>
      </w:pPr>
      <w:r>
        <w:t>OdfConverterLauncher.exe</w:t>
      </w:r>
    </w:p>
    <w:p w:rsidR="00637C40" w:rsidRDefault="00637C40" w:rsidP="00637C40">
      <w:pPr>
        <w:pStyle w:val="ListParagraph"/>
        <w:numPr>
          <w:ilvl w:val="0"/>
          <w:numId w:val="16"/>
        </w:numPr>
        <w:spacing w:before="0" w:after="0"/>
      </w:pPr>
      <w:r>
        <w:t>OdfConverterLib.dll</w:t>
      </w:r>
    </w:p>
    <w:p w:rsidR="00637C40" w:rsidRDefault="00637C40" w:rsidP="00637C40">
      <w:pPr>
        <w:pStyle w:val="ListParagraph"/>
        <w:numPr>
          <w:ilvl w:val="0"/>
          <w:numId w:val="16"/>
        </w:numPr>
        <w:spacing w:before="0" w:after="0"/>
      </w:pPr>
      <w:r>
        <w:t>OdfExcelAddin.dll</w:t>
      </w:r>
    </w:p>
    <w:p w:rsidR="00637C40" w:rsidRDefault="00637C40" w:rsidP="00637C40">
      <w:pPr>
        <w:pStyle w:val="ListParagraph"/>
        <w:numPr>
          <w:ilvl w:val="0"/>
          <w:numId w:val="16"/>
        </w:numPr>
        <w:spacing w:before="0" w:after="0"/>
      </w:pPr>
      <w:r>
        <w:t>OdfExcelAddinShim.dll</w:t>
      </w:r>
    </w:p>
    <w:p w:rsidR="00637C40" w:rsidRDefault="00637C40" w:rsidP="00637C40">
      <w:pPr>
        <w:pStyle w:val="ListParagraph"/>
        <w:numPr>
          <w:ilvl w:val="0"/>
          <w:numId w:val="16"/>
        </w:numPr>
        <w:spacing w:before="0" w:after="0"/>
      </w:pPr>
      <w:r>
        <w:t>OdfPowerPointAddin.dll</w:t>
      </w:r>
    </w:p>
    <w:p w:rsidR="00637C40" w:rsidRDefault="00637C40" w:rsidP="00637C40">
      <w:pPr>
        <w:pStyle w:val="ListParagraph"/>
        <w:numPr>
          <w:ilvl w:val="0"/>
          <w:numId w:val="16"/>
        </w:numPr>
        <w:spacing w:before="0" w:after="0"/>
      </w:pPr>
      <w:r>
        <w:t>OdfPowerPointAddinShim.dll</w:t>
      </w:r>
    </w:p>
    <w:p w:rsidR="00637C40" w:rsidRDefault="00637C40" w:rsidP="00637C40">
      <w:pPr>
        <w:pStyle w:val="ListParagraph"/>
        <w:numPr>
          <w:ilvl w:val="0"/>
          <w:numId w:val="16"/>
        </w:numPr>
        <w:spacing w:before="0" w:after="0"/>
      </w:pPr>
      <w:r>
        <w:t>OdfWordAddin.dll</w:t>
      </w:r>
    </w:p>
    <w:p w:rsidR="00637C40" w:rsidRDefault="00637C40" w:rsidP="00637C40">
      <w:pPr>
        <w:pStyle w:val="ListParagraph"/>
        <w:numPr>
          <w:ilvl w:val="0"/>
          <w:numId w:val="16"/>
        </w:numPr>
        <w:spacing w:before="0" w:after="0"/>
      </w:pPr>
      <w:r>
        <w:t>OdfWordAddinShim.dll</w:t>
      </w:r>
    </w:p>
    <w:p w:rsidR="00637C40" w:rsidRDefault="00637C40" w:rsidP="00637C40">
      <w:pPr>
        <w:pStyle w:val="ListParagraph"/>
        <w:numPr>
          <w:ilvl w:val="0"/>
          <w:numId w:val="16"/>
        </w:numPr>
        <w:spacing w:before="0" w:after="0"/>
      </w:pPr>
      <w:r>
        <w:t>OdfZipUtils.dll</w:t>
      </w:r>
    </w:p>
    <w:p w:rsidR="00637C40" w:rsidRDefault="00637C40" w:rsidP="00637C40">
      <w:pPr>
        <w:pStyle w:val="ListParagraph"/>
        <w:numPr>
          <w:ilvl w:val="0"/>
          <w:numId w:val="16"/>
        </w:numPr>
        <w:spacing w:before="0" w:after="0"/>
      </w:pPr>
      <w:r>
        <w:t>PresentationConverter.dll</w:t>
      </w:r>
    </w:p>
    <w:p w:rsidR="00637C40" w:rsidRDefault="00637C40" w:rsidP="00637C40">
      <w:pPr>
        <w:pStyle w:val="ListParagraph"/>
        <w:numPr>
          <w:ilvl w:val="0"/>
          <w:numId w:val="16"/>
        </w:numPr>
        <w:spacing w:before="0" w:after="0"/>
      </w:pPr>
      <w:r>
        <w:t>PresentationConverter2Odf.dll</w:t>
      </w:r>
    </w:p>
    <w:p w:rsidR="00637C40" w:rsidRDefault="00637C40" w:rsidP="00637C40">
      <w:pPr>
        <w:pStyle w:val="ListParagraph"/>
        <w:numPr>
          <w:ilvl w:val="0"/>
          <w:numId w:val="16"/>
        </w:numPr>
        <w:spacing w:before="0" w:after="0"/>
      </w:pPr>
      <w:r>
        <w:t>PresentationConverter2Oox.dll</w:t>
      </w:r>
    </w:p>
    <w:p w:rsidR="00637C40" w:rsidRDefault="00637C40" w:rsidP="00637C40">
      <w:pPr>
        <w:pStyle w:val="ListParagraph"/>
        <w:numPr>
          <w:ilvl w:val="0"/>
          <w:numId w:val="16"/>
        </w:numPr>
        <w:spacing w:before="0" w:after="0"/>
      </w:pPr>
      <w:r>
        <w:t>Readme.html</w:t>
      </w:r>
    </w:p>
    <w:p w:rsidR="00637C40" w:rsidRDefault="00637C40" w:rsidP="00637C40">
      <w:pPr>
        <w:pStyle w:val="ListParagraph"/>
        <w:numPr>
          <w:ilvl w:val="0"/>
          <w:numId w:val="16"/>
        </w:numPr>
        <w:spacing w:before="0" w:after="0"/>
      </w:pPr>
      <w:r>
        <w:t>SpreadsheetConverter.dll</w:t>
      </w:r>
    </w:p>
    <w:p w:rsidR="00637C40" w:rsidRDefault="00637C40" w:rsidP="00637C40">
      <w:pPr>
        <w:pStyle w:val="ListParagraph"/>
        <w:numPr>
          <w:ilvl w:val="0"/>
          <w:numId w:val="16"/>
        </w:numPr>
        <w:spacing w:before="0" w:after="0"/>
      </w:pPr>
      <w:r>
        <w:t>SpreadsheetConverter2Odf.dll</w:t>
      </w:r>
    </w:p>
    <w:p w:rsidR="00637C40" w:rsidRDefault="00637C40" w:rsidP="00637C40">
      <w:pPr>
        <w:pStyle w:val="ListParagraph"/>
        <w:numPr>
          <w:ilvl w:val="0"/>
          <w:numId w:val="16"/>
        </w:numPr>
        <w:spacing w:before="0" w:after="0"/>
      </w:pPr>
      <w:r>
        <w:t>SpreadsheetConverter2Oox.dll</w:t>
      </w:r>
    </w:p>
    <w:p w:rsidR="00637C40" w:rsidRDefault="00637C40" w:rsidP="00637C40">
      <w:pPr>
        <w:pStyle w:val="ListParagraph"/>
        <w:numPr>
          <w:ilvl w:val="0"/>
          <w:numId w:val="16"/>
        </w:numPr>
        <w:spacing w:before="0" w:after="0"/>
      </w:pPr>
      <w:r>
        <w:t>WordprocessingConverter.dll</w:t>
      </w:r>
    </w:p>
    <w:p w:rsidR="00637C40" w:rsidRDefault="00637C40" w:rsidP="00637C40">
      <w:pPr>
        <w:pStyle w:val="ListParagraph"/>
        <w:numPr>
          <w:ilvl w:val="0"/>
          <w:numId w:val="16"/>
        </w:numPr>
        <w:spacing w:before="0" w:after="0"/>
      </w:pPr>
      <w:r>
        <w:t>WordprocessingConverter2Odf.dll</w:t>
      </w:r>
    </w:p>
    <w:p w:rsidR="00637C40" w:rsidRDefault="00637C40" w:rsidP="00637C40">
      <w:pPr>
        <w:pStyle w:val="ListParagraph"/>
        <w:numPr>
          <w:ilvl w:val="0"/>
          <w:numId w:val="16"/>
        </w:numPr>
        <w:spacing w:before="0" w:after="0"/>
      </w:pPr>
      <w:r>
        <w:t>WordprocessingConverter2Oox.dll</w:t>
      </w:r>
    </w:p>
    <w:p w:rsidR="00637C40" w:rsidRDefault="00637C40" w:rsidP="00637C40">
      <w:pPr>
        <w:pStyle w:val="ListParagraph"/>
        <w:numPr>
          <w:ilvl w:val="0"/>
          <w:numId w:val="16"/>
        </w:numPr>
        <w:spacing w:before="0" w:after="0"/>
      </w:pPr>
      <w:r>
        <w:lastRenderedPageBreak/>
        <w:t>zlibwapi.dll</w:t>
      </w:r>
    </w:p>
    <w:p w:rsidR="00637C40" w:rsidRDefault="00637C40" w:rsidP="00637C40">
      <w:pPr>
        <w:pStyle w:val="ListParagraph"/>
        <w:numPr>
          <w:ilvl w:val="0"/>
          <w:numId w:val="16"/>
        </w:numPr>
        <w:spacing w:before="0" w:after="0"/>
      </w:pPr>
      <w:r>
        <w:t>de-DE\OdfAddinLib.resources.dll</w:t>
      </w:r>
    </w:p>
    <w:p w:rsidR="00637C40" w:rsidRDefault="00637C40" w:rsidP="00637C40">
      <w:pPr>
        <w:pStyle w:val="ListParagraph"/>
        <w:numPr>
          <w:ilvl w:val="0"/>
          <w:numId w:val="16"/>
        </w:numPr>
        <w:spacing w:before="0" w:after="0"/>
      </w:pPr>
      <w:r>
        <w:t>de-DE\</w:t>
      </w:r>
      <w:r w:rsidRPr="006E648D">
        <w:t>OdfExcelAddin.resources.dll</w:t>
      </w:r>
    </w:p>
    <w:p w:rsidR="00637C40" w:rsidRPr="006E648D" w:rsidRDefault="00637C40" w:rsidP="00637C40">
      <w:pPr>
        <w:pStyle w:val="ListParagraph"/>
        <w:numPr>
          <w:ilvl w:val="0"/>
          <w:numId w:val="16"/>
        </w:numPr>
        <w:spacing w:before="0" w:after="0"/>
        <w:rPr>
          <w:lang w:val="fr-FR"/>
        </w:rPr>
      </w:pPr>
      <w:r w:rsidRPr="006E648D">
        <w:rPr>
          <w:lang w:val="fr-FR"/>
        </w:rPr>
        <w:t>de-DE\OdfPowerPointAddin.resources.dll</w:t>
      </w:r>
    </w:p>
    <w:p w:rsidR="00637C40" w:rsidRPr="006E648D" w:rsidRDefault="00637C40" w:rsidP="00637C40">
      <w:pPr>
        <w:pStyle w:val="ListParagraph"/>
        <w:numPr>
          <w:ilvl w:val="0"/>
          <w:numId w:val="16"/>
        </w:numPr>
        <w:spacing w:before="0" w:after="0"/>
        <w:rPr>
          <w:lang w:val="fr-FR"/>
        </w:rPr>
      </w:pPr>
      <w:r w:rsidRPr="009B6AA2">
        <w:rPr>
          <w:lang w:val="fr-FR"/>
        </w:rPr>
        <w:t>de-DE\OdfWordAddin.resources.dll</w:t>
      </w:r>
    </w:p>
    <w:p w:rsidR="00637C40" w:rsidRDefault="00637C40" w:rsidP="00637C40">
      <w:pPr>
        <w:pStyle w:val="ListParagraph"/>
        <w:numPr>
          <w:ilvl w:val="0"/>
          <w:numId w:val="16"/>
        </w:numPr>
        <w:spacing w:before="0" w:after="0"/>
      </w:pPr>
      <w:r>
        <w:t>fr-FR\OdfAddinLib.resources.dll</w:t>
      </w:r>
    </w:p>
    <w:p w:rsidR="00637C40" w:rsidRDefault="00637C40" w:rsidP="00637C40">
      <w:pPr>
        <w:pStyle w:val="ListParagraph"/>
        <w:numPr>
          <w:ilvl w:val="0"/>
          <w:numId w:val="16"/>
        </w:numPr>
        <w:spacing w:before="0" w:after="0"/>
      </w:pPr>
      <w:r>
        <w:t>fr-FR\</w:t>
      </w:r>
      <w:r w:rsidRPr="006E648D">
        <w:t>OdfExcelAddin.resources.dll</w:t>
      </w:r>
    </w:p>
    <w:p w:rsidR="00637C40" w:rsidRDefault="00637C40" w:rsidP="00637C40">
      <w:pPr>
        <w:pStyle w:val="ListParagraph"/>
        <w:numPr>
          <w:ilvl w:val="0"/>
          <w:numId w:val="16"/>
        </w:numPr>
        <w:spacing w:before="0" w:after="0"/>
      </w:pPr>
      <w:r>
        <w:t>fr-FR\</w:t>
      </w:r>
      <w:r w:rsidRPr="006E648D">
        <w:t>OdfPowerPointAddin.resources.dll</w:t>
      </w:r>
    </w:p>
    <w:p w:rsidR="00637C40" w:rsidRDefault="00637C40" w:rsidP="00637C40">
      <w:pPr>
        <w:pStyle w:val="ListParagraph"/>
        <w:numPr>
          <w:ilvl w:val="0"/>
          <w:numId w:val="16"/>
        </w:numPr>
        <w:spacing w:before="0" w:after="0"/>
      </w:pPr>
      <w:r>
        <w:t>fr-FR\OdfWordAddin.resources.dll</w:t>
      </w:r>
    </w:p>
    <w:p w:rsidR="00637C40" w:rsidRDefault="00637C40" w:rsidP="00637C40">
      <w:pPr>
        <w:pStyle w:val="ListParagraph"/>
        <w:numPr>
          <w:ilvl w:val="0"/>
          <w:numId w:val="16"/>
        </w:numPr>
        <w:spacing w:before="0" w:after="0"/>
      </w:pPr>
      <w:r>
        <w:t>ja-JP\OdfAddinLib.resources.dll</w:t>
      </w:r>
    </w:p>
    <w:p w:rsidR="00637C40" w:rsidRDefault="00637C40" w:rsidP="00637C40">
      <w:pPr>
        <w:pStyle w:val="ListParagraph"/>
        <w:numPr>
          <w:ilvl w:val="0"/>
          <w:numId w:val="16"/>
        </w:numPr>
        <w:spacing w:before="0" w:after="0"/>
      </w:pPr>
      <w:r>
        <w:t>ja-JP\</w:t>
      </w:r>
      <w:r w:rsidRPr="005076D8">
        <w:t xml:space="preserve"> OdfExcelAddin.resources.dll</w:t>
      </w:r>
    </w:p>
    <w:p w:rsidR="00637C40" w:rsidRDefault="00637C40" w:rsidP="00637C40">
      <w:pPr>
        <w:pStyle w:val="ListParagraph"/>
        <w:numPr>
          <w:ilvl w:val="0"/>
          <w:numId w:val="16"/>
        </w:numPr>
        <w:spacing w:before="0" w:after="0"/>
      </w:pPr>
      <w:r>
        <w:t>ja-JP\</w:t>
      </w:r>
      <w:r w:rsidRPr="005076D8">
        <w:t xml:space="preserve"> OdfPowerPointAddin.resources.dll</w:t>
      </w:r>
    </w:p>
    <w:p w:rsidR="00637C40" w:rsidRDefault="00637C40" w:rsidP="00637C40">
      <w:pPr>
        <w:pStyle w:val="ListParagraph"/>
        <w:numPr>
          <w:ilvl w:val="0"/>
          <w:numId w:val="16"/>
        </w:numPr>
        <w:spacing w:before="0" w:after="0"/>
      </w:pPr>
      <w:r>
        <w:t>ja-JP\OdfWordAddin.resources.dll</w:t>
      </w:r>
    </w:p>
    <w:p w:rsidR="00637C40" w:rsidRDefault="00637C40" w:rsidP="00637C40">
      <w:pPr>
        <w:pStyle w:val="ListParagraph"/>
        <w:numPr>
          <w:ilvl w:val="0"/>
          <w:numId w:val="16"/>
        </w:numPr>
        <w:spacing w:before="0" w:after="0"/>
      </w:pPr>
      <w:r>
        <w:t>nl-NL\OdfAddinLib.resources.dll</w:t>
      </w:r>
    </w:p>
    <w:p w:rsidR="00637C40" w:rsidRDefault="00637C40" w:rsidP="00637C40">
      <w:pPr>
        <w:pStyle w:val="ListParagraph"/>
        <w:numPr>
          <w:ilvl w:val="0"/>
          <w:numId w:val="16"/>
        </w:numPr>
        <w:spacing w:before="0" w:after="0"/>
      </w:pPr>
      <w:r>
        <w:t>nl-NL\</w:t>
      </w:r>
      <w:r w:rsidRPr="005076D8">
        <w:t xml:space="preserve"> OdfExcelAddin.resources.dll</w:t>
      </w:r>
    </w:p>
    <w:p w:rsidR="00637C40" w:rsidRDefault="00637C40" w:rsidP="00637C40">
      <w:pPr>
        <w:pStyle w:val="ListParagraph"/>
        <w:numPr>
          <w:ilvl w:val="0"/>
          <w:numId w:val="16"/>
        </w:numPr>
        <w:spacing w:before="0" w:after="0"/>
      </w:pPr>
      <w:r>
        <w:t>nl-NL\</w:t>
      </w:r>
      <w:r w:rsidRPr="005076D8">
        <w:t xml:space="preserve"> OdfPowerPointAddin.resources.dll</w:t>
      </w:r>
    </w:p>
    <w:p w:rsidR="00637C40" w:rsidRDefault="00637C40" w:rsidP="00637C40">
      <w:pPr>
        <w:pStyle w:val="ListParagraph"/>
        <w:numPr>
          <w:ilvl w:val="0"/>
          <w:numId w:val="16"/>
        </w:numPr>
        <w:spacing w:before="0" w:after="0"/>
      </w:pPr>
      <w:r>
        <w:t>nl-NL\OdfWordAddin.resources.dll</w:t>
      </w:r>
    </w:p>
    <w:p w:rsidR="00637C40" w:rsidRDefault="00637C40" w:rsidP="00637C40">
      <w:pPr>
        <w:pStyle w:val="ListParagraph"/>
        <w:numPr>
          <w:ilvl w:val="0"/>
          <w:numId w:val="16"/>
        </w:numPr>
        <w:spacing w:before="0" w:after="0"/>
      </w:pPr>
      <w:r>
        <w:t>pl-PL\OdfAddinLib.resources.dll</w:t>
      </w:r>
    </w:p>
    <w:p w:rsidR="00637C40" w:rsidRDefault="00637C40" w:rsidP="00637C40">
      <w:pPr>
        <w:pStyle w:val="ListParagraph"/>
        <w:numPr>
          <w:ilvl w:val="0"/>
          <w:numId w:val="16"/>
        </w:numPr>
        <w:spacing w:before="0" w:after="0"/>
      </w:pPr>
      <w:r>
        <w:t>pl-PL\</w:t>
      </w:r>
      <w:r w:rsidRPr="005076D8">
        <w:t xml:space="preserve"> OdfExcelAddin.resources.dll</w:t>
      </w:r>
    </w:p>
    <w:p w:rsidR="00637C40" w:rsidRDefault="00637C40" w:rsidP="00637C40">
      <w:pPr>
        <w:pStyle w:val="ListParagraph"/>
        <w:numPr>
          <w:ilvl w:val="0"/>
          <w:numId w:val="16"/>
        </w:numPr>
        <w:spacing w:before="0" w:after="0"/>
      </w:pPr>
      <w:r>
        <w:t>pl-PL\</w:t>
      </w:r>
      <w:r w:rsidRPr="005076D8">
        <w:t xml:space="preserve"> OdfPowerPointAddin.resources.dll</w:t>
      </w:r>
    </w:p>
    <w:p w:rsidR="00637C40" w:rsidRDefault="00637C40" w:rsidP="00637C40">
      <w:pPr>
        <w:pStyle w:val="ListParagraph"/>
        <w:numPr>
          <w:ilvl w:val="0"/>
          <w:numId w:val="16"/>
        </w:numPr>
        <w:spacing w:before="0" w:after="0"/>
      </w:pPr>
      <w:r>
        <w:t>pl-PL\OdfWordAddin.resources.dll</w:t>
      </w:r>
    </w:p>
    <w:p w:rsidR="00637C40" w:rsidRDefault="00637C40" w:rsidP="00637C40">
      <w:pPr>
        <w:pStyle w:val="ListParagraph"/>
        <w:numPr>
          <w:ilvl w:val="0"/>
          <w:numId w:val="16"/>
        </w:numPr>
        <w:spacing w:before="0" w:after="0"/>
      </w:pPr>
      <w:r>
        <w:t>zh-CHS\OdfAddinLib.resources.dll</w:t>
      </w:r>
    </w:p>
    <w:p w:rsidR="00637C40" w:rsidRDefault="00637C40" w:rsidP="00637C40">
      <w:pPr>
        <w:pStyle w:val="ListParagraph"/>
        <w:numPr>
          <w:ilvl w:val="0"/>
          <w:numId w:val="16"/>
        </w:numPr>
        <w:spacing w:before="0" w:after="0"/>
      </w:pPr>
      <w:r>
        <w:t>zh-CHS\</w:t>
      </w:r>
      <w:r w:rsidRPr="005076D8">
        <w:t xml:space="preserve"> OdfExcelAddin.resources.dll</w:t>
      </w:r>
    </w:p>
    <w:p w:rsidR="00637C40" w:rsidRDefault="00637C40" w:rsidP="00637C40">
      <w:pPr>
        <w:pStyle w:val="ListParagraph"/>
        <w:numPr>
          <w:ilvl w:val="0"/>
          <w:numId w:val="16"/>
        </w:numPr>
        <w:spacing w:before="0" w:after="0"/>
      </w:pPr>
      <w:r>
        <w:t>zh-CHS\</w:t>
      </w:r>
      <w:r w:rsidRPr="005076D8">
        <w:t xml:space="preserve"> OdfPowerPointAddin.resources.dll</w:t>
      </w:r>
    </w:p>
    <w:p w:rsidR="00637C40" w:rsidRPr="00637C40" w:rsidRDefault="00637C40" w:rsidP="00637C40">
      <w:pPr>
        <w:pStyle w:val="ListParagraph"/>
        <w:numPr>
          <w:ilvl w:val="0"/>
          <w:numId w:val="16"/>
        </w:numPr>
        <w:spacing w:before="0"/>
        <w:rPr>
          <w:b/>
        </w:rPr>
      </w:pPr>
      <w:r>
        <w:t>zh-CHS\OdfWordAddin.resources.dll</w:t>
      </w:r>
    </w:p>
    <w:p w:rsidR="00637C40" w:rsidRPr="00637C40" w:rsidRDefault="00637C40" w:rsidP="00637C40">
      <w:r>
        <w:t>If the ODF-compatible templates have been installed, also the following files should be present:</w:t>
      </w:r>
    </w:p>
    <w:p w:rsidR="00637C40" w:rsidRPr="005076D8" w:rsidRDefault="00637C40" w:rsidP="00637C40">
      <w:pPr>
        <w:pStyle w:val="ListParagraph"/>
        <w:numPr>
          <w:ilvl w:val="0"/>
          <w:numId w:val="16"/>
        </w:numPr>
        <w:spacing w:before="0"/>
        <w:rPr>
          <w:b/>
        </w:rPr>
      </w:pPr>
      <w:r>
        <w:t>Templates\</w:t>
      </w:r>
      <w:r w:rsidRPr="005076D8">
        <w:t xml:space="preserve"> ODFFax.png</w:t>
      </w:r>
    </w:p>
    <w:p w:rsidR="00637C40" w:rsidRPr="005076D8" w:rsidRDefault="00637C40" w:rsidP="00637C40">
      <w:pPr>
        <w:pStyle w:val="ListParagraph"/>
        <w:numPr>
          <w:ilvl w:val="0"/>
          <w:numId w:val="16"/>
        </w:numPr>
        <w:spacing w:before="0"/>
        <w:rPr>
          <w:b/>
        </w:rPr>
      </w:pPr>
      <w:r>
        <w:t>Templates\</w:t>
      </w:r>
      <w:r w:rsidRPr="005076D8">
        <w:t xml:space="preserve"> ODFFaxBig.png</w:t>
      </w:r>
    </w:p>
    <w:p w:rsidR="00637C40" w:rsidRPr="005076D8" w:rsidRDefault="00637C40" w:rsidP="00637C40">
      <w:pPr>
        <w:pStyle w:val="ListParagraph"/>
        <w:numPr>
          <w:ilvl w:val="0"/>
          <w:numId w:val="16"/>
        </w:numPr>
        <w:spacing w:before="0"/>
        <w:rPr>
          <w:b/>
        </w:rPr>
      </w:pPr>
      <w:r>
        <w:t>Templates\</w:t>
      </w:r>
      <w:r w:rsidRPr="005076D8">
        <w:t xml:space="preserve"> ODFLetter.png</w:t>
      </w:r>
    </w:p>
    <w:p w:rsidR="00637C40" w:rsidRPr="005076D8" w:rsidRDefault="00637C40" w:rsidP="00637C40">
      <w:pPr>
        <w:pStyle w:val="ListParagraph"/>
        <w:numPr>
          <w:ilvl w:val="0"/>
          <w:numId w:val="16"/>
        </w:numPr>
        <w:spacing w:before="0"/>
        <w:rPr>
          <w:b/>
        </w:rPr>
      </w:pPr>
      <w:r>
        <w:t>Templates\</w:t>
      </w:r>
      <w:r w:rsidRPr="005076D8">
        <w:t xml:space="preserve"> ODFLetterBig.png</w:t>
      </w:r>
    </w:p>
    <w:p w:rsidR="00637C40" w:rsidRPr="005076D8" w:rsidRDefault="00637C40" w:rsidP="00637C40">
      <w:pPr>
        <w:pStyle w:val="ListParagraph"/>
        <w:numPr>
          <w:ilvl w:val="0"/>
          <w:numId w:val="16"/>
        </w:numPr>
        <w:spacing w:before="0"/>
        <w:rPr>
          <w:b/>
        </w:rPr>
      </w:pPr>
      <w:r>
        <w:t>Templates\</w:t>
      </w:r>
      <w:r w:rsidRPr="005076D8">
        <w:t xml:space="preserve"> ODFMemo.png</w:t>
      </w:r>
    </w:p>
    <w:p w:rsidR="00637C40" w:rsidRPr="005076D8" w:rsidRDefault="00637C40" w:rsidP="00637C40">
      <w:pPr>
        <w:pStyle w:val="ListParagraph"/>
        <w:numPr>
          <w:ilvl w:val="0"/>
          <w:numId w:val="16"/>
        </w:numPr>
        <w:spacing w:before="0"/>
        <w:rPr>
          <w:b/>
        </w:rPr>
      </w:pPr>
      <w:r>
        <w:t>Templates\</w:t>
      </w:r>
      <w:r w:rsidRPr="005076D8">
        <w:t xml:space="preserve"> ODFMemoBig.png</w:t>
      </w:r>
    </w:p>
    <w:p w:rsidR="00637C40" w:rsidRPr="005076D8" w:rsidRDefault="00637C40" w:rsidP="00637C40">
      <w:pPr>
        <w:pStyle w:val="ListParagraph"/>
        <w:numPr>
          <w:ilvl w:val="0"/>
          <w:numId w:val="16"/>
        </w:numPr>
        <w:spacing w:before="0"/>
        <w:rPr>
          <w:b/>
        </w:rPr>
      </w:pPr>
      <w:r>
        <w:t>Templates\</w:t>
      </w:r>
      <w:r w:rsidRPr="005076D8">
        <w:t xml:space="preserve"> ODFReport.png</w:t>
      </w:r>
    </w:p>
    <w:p w:rsidR="00637C40" w:rsidRPr="005076D8" w:rsidRDefault="00637C40" w:rsidP="00637C40">
      <w:pPr>
        <w:pStyle w:val="ListParagraph"/>
        <w:numPr>
          <w:ilvl w:val="0"/>
          <w:numId w:val="16"/>
        </w:numPr>
        <w:spacing w:before="0"/>
        <w:rPr>
          <w:b/>
        </w:rPr>
      </w:pPr>
      <w:r>
        <w:t>Templates\</w:t>
      </w:r>
      <w:r w:rsidRPr="005076D8">
        <w:t xml:space="preserve"> ODFReportBig.png</w:t>
      </w:r>
    </w:p>
    <w:p w:rsidR="00637C40" w:rsidRPr="005076D8" w:rsidRDefault="00637C40" w:rsidP="00637C40">
      <w:pPr>
        <w:pStyle w:val="ListParagraph"/>
        <w:numPr>
          <w:ilvl w:val="0"/>
          <w:numId w:val="16"/>
        </w:numPr>
        <w:spacing w:before="0"/>
        <w:rPr>
          <w:b/>
        </w:rPr>
      </w:pPr>
      <w:r>
        <w:t>Templates\</w:t>
      </w:r>
      <w:r w:rsidRPr="005076D8">
        <w:t xml:space="preserve"> templates.xml</w:t>
      </w:r>
    </w:p>
    <w:p w:rsidR="001E3EC4" w:rsidRDefault="001E3EC4" w:rsidP="001E3EC4">
      <w:pPr>
        <w:pStyle w:val="Heading2"/>
      </w:pPr>
      <w:bookmarkStart w:id="59" w:name="_Toc205032079"/>
      <w:bookmarkStart w:id="60" w:name="_Toc205032078"/>
      <w:bookmarkStart w:id="61" w:name="_Toc262039099"/>
      <w:r>
        <w:t>Add/Remove program entries</w:t>
      </w:r>
      <w:bookmarkEnd w:id="59"/>
      <w:bookmarkEnd w:id="61"/>
    </w:p>
    <w:p w:rsidR="001E3EC4" w:rsidRDefault="001E3EC4" w:rsidP="001E3EC4">
      <w:r>
        <w:t xml:space="preserve">Basically, the only thing to check here is the presence of the two entries related to </w:t>
      </w:r>
      <w:r w:rsidRPr="009B6AA2">
        <w:rPr>
          <w:b/>
        </w:rPr>
        <w:t>KB908002</w:t>
      </w:r>
      <w:r>
        <w:t xml:space="preserve"> for Office XP and Office 2003 Add-ins. If these entries are not present, the add-in will fail to load.</w:t>
      </w:r>
    </w:p>
    <w:p w:rsidR="001E3EC4" w:rsidRDefault="001E3EC4" w:rsidP="001E3EC4">
      <w:pPr>
        <w:pStyle w:val="Heading3"/>
      </w:pPr>
      <w:bookmarkStart w:id="62" w:name="_Toc262039100"/>
      <w:r>
        <w:t>All Office Versions:</w:t>
      </w:r>
      <w:bookmarkEnd w:id="62"/>
    </w:p>
    <w:p w:rsidR="001E3EC4" w:rsidRDefault="001E3EC4" w:rsidP="001E3EC4">
      <w:pPr>
        <w:pStyle w:val="ListParagraph"/>
        <w:numPr>
          <w:ilvl w:val="0"/>
          <w:numId w:val="15"/>
        </w:numPr>
        <w:spacing w:before="0"/>
      </w:pPr>
      <w:r>
        <w:t>Microsoft .</w:t>
      </w:r>
      <w:smartTag w:uri="urn:schemas-microsoft-com:office:smarttags" w:element="stockticker">
        <w:r>
          <w:t>NET</w:t>
        </w:r>
      </w:smartTag>
      <w:r>
        <w:t xml:space="preserve"> Framework 2.0 Service Pack 1 (is not listed on Vista)</w:t>
      </w:r>
    </w:p>
    <w:p w:rsidR="001E3EC4" w:rsidRDefault="001E3EC4" w:rsidP="001E3EC4">
      <w:pPr>
        <w:pStyle w:val="Heading3"/>
      </w:pPr>
      <w:bookmarkStart w:id="63" w:name="_Toc262039101"/>
      <w:r>
        <w:t>Office 2000/XP/2003:</w:t>
      </w:r>
      <w:bookmarkEnd w:id="63"/>
    </w:p>
    <w:p w:rsidR="001E3EC4" w:rsidRDefault="001E3EC4" w:rsidP="001E3EC4">
      <w:pPr>
        <w:pStyle w:val="ListParagraph"/>
        <w:numPr>
          <w:ilvl w:val="0"/>
          <w:numId w:val="15"/>
        </w:numPr>
        <w:spacing w:before="0"/>
        <w:rPr>
          <w:b/>
        </w:rPr>
      </w:pPr>
      <w:r>
        <w:t>Compatibility Pack for the 2007 Office System (is not listed for Office 2007)</w:t>
      </w:r>
    </w:p>
    <w:p w:rsidR="001E3EC4" w:rsidRDefault="001E3EC4" w:rsidP="001E3EC4">
      <w:pPr>
        <w:pStyle w:val="ListParagraph"/>
        <w:numPr>
          <w:ilvl w:val="0"/>
          <w:numId w:val="15"/>
        </w:numPr>
        <w:spacing w:before="0"/>
        <w:rPr>
          <w:b/>
        </w:rPr>
      </w:pPr>
      <w:r>
        <w:t>Shared Add-in Extensibility Update for the Microsoft .</w:t>
      </w:r>
      <w:smartTag w:uri="urn:schemas-microsoft-com:office:smarttags" w:element="stockticker">
        <w:r>
          <w:t>NET</w:t>
        </w:r>
      </w:smartTag>
      <w:r>
        <w:t xml:space="preserve"> Framework 2.0 (KB908002)</w:t>
      </w:r>
    </w:p>
    <w:p w:rsidR="001E3EC4" w:rsidRDefault="001E3EC4" w:rsidP="001E3EC4">
      <w:pPr>
        <w:pStyle w:val="ListParagraph"/>
        <w:numPr>
          <w:ilvl w:val="0"/>
          <w:numId w:val="15"/>
        </w:numPr>
        <w:spacing w:before="0"/>
        <w:rPr>
          <w:b/>
        </w:rPr>
      </w:pPr>
      <w:r>
        <w:t>Shared Add-in Support Update for the Microsoft .</w:t>
      </w:r>
      <w:smartTag w:uri="urn:schemas-microsoft-com:office:smarttags" w:element="stockticker">
        <w:r>
          <w:t>NET</w:t>
        </w:r>
      </w:smartTag>
      <w:r>
        <w:t xml:space="preserve"> Framework 2.0 (KB908002)</w:t>
      </w:r>
    </w:p>
    <w:p w:rsidR="003124FB" w:rsidRDefault="001305CF">
      <w:pPr>
        <w:pStyle w:val="Heading2"/>
      </w:pPr>
      <w:bookmarkStart w:id="64" w:name="_Toc262039102"/>
      <w:r>
        <w:lastRenderedPageBreak/>
        <w:t xml:space="preserve">Requires Microsoft </w:t>
      </w:r>
      <w:r w:rsidR="003124FB">
        <w:t>Office Features</w:t>
      </w:r>
      <w:bookmarkEnd w:id="64"/>
    </w:p>
    <w:p w:rsidR="003124FB" w:rsidRDefault="003124FB" w:rsidP="003124FB">
      <w:r>
        <w:t>In order to work correctly, ODF Add-in for Microsoft Office requires that certain Office features have been installed. Please make sure that the following features are present:</w:t>
      </w:r>
    </w:p>
    <w:p w:rsidR="003124FB" w:rsidRDefault="003124FB" w:rsidP="003124FB">
      <w:pPr>
        <w:pStyle w:val="ListParagraph"/>
        <w:numPr>
          <w:ilvl w:val="0"/>
          <w:numId w:val="44"/>
        </w:numPr>
      </w:pPr>
      <w:r w:rsidRPr="003124FB">
        <w:rPr>
          <w:i/>
        </w:rPr>
        <w:t xml:space="preserve">.NET Programmability Support </w:t>
      </w:r>
      <w:r>
        <w:t>needs to be installed for Word, Excel and PowerPoint</w:t>
      </w:r>
      <w:r w:rsidR="00EE3015">
        <w:t>:</w:t>
      </w:r>
      <w:r w:rsidR="00EE3015">
        <w:br/>
      </w:r>
      <w:r w:rsidR="00EE3015">
        <w:br/>
      </w:r>
      <w:r w:rsidR="00EE3015">
        <w:rPr>
          <w:noProof/>
        </w:rPr>
        <w:drawing>
          <wp:inline distT="0" distB="0" distL="0" distR="0" wp14:anchorId="48753DAC" wp14:editId="27C69489">
            <wp:extent cx="4184300" cy="3619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188884" cy="3623465"/>
                    </a:xfrm>
                    <a:prstGeom prst="rect">
                      <a:avLst/>
                    </a:prstGeom>
                  </pic:spPr>
                </pic:pic>
              </a:graphicData>
            </a:graphic>
          </wp:inline>
        </w:drawing>
      </w:r>
      <w:r w:rsidR="00EE3015">
        <w:br/>
      </w:r>
    </w:p>
    <w:p w:rsidR="003124FB" w:rsidRPr="003124FB" w:rsidRDefault="003124FB" w:rsidP="00EE3015">
      <w:pPr>
        <w:pStyle w:val="ListParagraph"/>
        <w:numPr>
          <w:ilvl w:val="0"/>
          <w:numId w:val="44"/>
        </w:numPr>
      </w:pPr>
      <w:r w:rsidRPr="00EE3015">
        <w:rPr>
          <w:i/>
        </w:rPr>
        <w:t>Visual Basic for Application</w:t>
      </w:r>
      <w:r>
        <w:t xml:space="preserve"> needs to be selected under </w:t>
      </w:r>
      <w:r w:rsidRPr="00EE3015">
        <w:rPr>
          <w:i/>
        </w:rPr>
        <w:t>Office Shared Features</w:t>
      </w:r>
      <w:r w:rsidR="00EE3015">
        <w:t>:</w:t>
      </w:r>
      <w:r w:rsidR="00EE3015">
        <w:br/>
      </w:r>
      <w:r w:rsidR="00EE3015">
        <w:br/>
      </w:r>
      <w:r>
        <w:rPr>
          <w:noProof/>
        </w:rPr>
        <w:drawing>
          <wp:inline distT="0" distB="0" distL="0" distR="0" wp14:anchorId="14FF80E7" wp14:editId="2900CAE0">
            <wp:extent cx="4195311" cy="3629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197228" cy="3630684"/>
                    </a:xfrm>
                    <a:prstGeom prst="rect">
                      <a:avLst/>
                    </a:prstGeom>
                  </pic:spPr>
                </pic:pic>
              </a:graphicData>
            </a:graphic>
          </wp:inline>
        </w:drawing>
      </w:r>
    </w:p>
    <w:p w:rsidR="00CF48E8" w:rsidRDefault="000A4AC8">
      <w:pPr>
        <w:pStyle w:val="Heading2"/>
      </w:pPr>
      <w:bookmarkStart w:id="65" w:name="_Toc262039103"/>
      <w:r>
        <w:lastRenderedPageBreak/>
        <w:t>Registry entries</w:t>
      </w:r>
      <w:bookmarkEnd w:id="60"/>
      <w:bookmarkEnd w:id="65"/>
    </w:p>
    <w:p w:rsidR="00CF48E8" w:rsidRDefault="000A4AC8">
      <w:r>
        <w:t xml:space="preserve">If the registry entries presented in this document are not present on the target machine, the add-in will not work. The real entries may differ from what is </w:t>
      </w:r>
      <w:r w:rsidR="00E939A9">
        <w:t>presented here in two ways only</w:t>
      </w:r>
      <w:r>
        <w:t>:</w:t>
      </w:r>
    </w:p>
    <w:p w:rsidR="00CF48E8" w:rsidRDefault="000A4AC8">
      <w:pPr>
        <w:pStyle w:val="ListParagraph"/>
        <w:numPr>
          <w:ilvl w:val="0"/>
          <w:numId w:val="21"/>
        </w:numPr>
        <w:spacing w:before="0"/>
      </w:pPr>
      <w:r>
        <w:t>the path of the files if the installation folder is not the same than on the machine I used for this document,</w:t>
      </w:r>
    </w:p>
    <w:p w:rsidR="00CF48E8" w:rsidRDefault="000A4AC8">
      <w:pPr>
        <w:pStyle w:val="ListParagraph"/>
        <w:numPr>
          <w:ilvl w:val="0"/>
          <w:numId w:val="21"/>
        </w:numPr>
        <w:spacing w:before="0"/>
      </w:pPr>
      <w:r>
        <w:t>the version of the Add-In DLLs which will evolve with time.</w:t>
      </w:r>
    </w:p>
    <w:p w:rsidR="00CF48E8" w:rsidRDefault="009B6AA2" w:rsidP="00637C40">
      <w:pPr>
        <w:pStyle w:val="Information"/>
      </w:pPr>
      <w:r w:rsidRPr="009B6AA2">
        <w:rPr>
          <w:b/>
        </w:rPr>
        <w:t>Note</w:t>
      </w:r>
      <w:r w:rsidR="000A4AC8">
        <w:t xml:space="preserve">: In all add-in descriptions, there are entries under </w:t>
      </w:r>
    </w:p>
    <w:p w:rsidR="00CF48E8" w:rsidRDefault="000A4AC8" w:rsidP="00637C40">
      <w:pPr>
        <w:pStyle w:val="Information"/>
        <w:ind w:firstLine="720"/>
      </w:pPr>
      <w:r w:rsidRPr="00637C40">
        <w:rPr>
          <w:rFonts w:ascii="Consolas" w:eastAsiaTheme="minorEastAsia" w:hAnsi="Consolas" w:cstheme="minorBidi"/>
          <w:b/>
          <w:color w:val="C0504D"/>
          <w:sz w:val="20"/>
          <w:szCs w:val="20"/>
        </w:rPr>
        <w:t>HKEY_LOCAL_MACHINE\CLSID\{TheGuidOfTheAdd-in}</w:t>
      </w:r>
    </w:p>
    <w:p w:rsidR="00CF48E8" w:rsidRDefault="000A4AC8" w:rsidP="00637C40">
      <w:pPr>
        <w:pStyle w:val="Information"/>
      </w:pPr>
      <w:r>
        <w:t>If there are additional entries under this kind of key</w:t>
      </w:r>
      <w:r w:rsidR="00062ECC">
        <w:t xml:space="preserve"> (i.e. other entries than described in this section)</w:t>
      </w:r>
      <w:r>
        <w:t>, for example additional versions of the add-in, these additional entries must be deleted.</w:t>
      </w:r>
    </w:p>
    <w:p w:rsidR="00CF48E8" w:rsidRDefault="001E3EC4">
      <w:pPr>
        <w:pStyle w:val="Heading3"/>
      </w:pPr>
      <w:bookmarkStart w:id="66" w:name="_Toc262039104"/>
      <w:r>
        <w:t>ODF Add-in for Microsoft Word</w:t>
      </w:r>
      <w:bookmarkEnd w:id="66"/>
    </w:p>
    <w:p w:rsidR="001E3EC4" w:rsidRDefault="001E3EC4" w:rsidP="001E3EC4">
      <w:pPr>
        <w:pStyle w:val="Heading4"/>
      </w:pPr>
      <w:r>
        <w:t>Component registration as Word Add-in</w:t>
      </w:r>
    </w:p>
    <w:p w:rsidR="001E3EC4" w:rsidRPr="001E3EC4" w:rsidRDefault="001E3EC4" w:rsidP="001E3EC4">
      <w:r>
        <w:t>When installed “per-user”:</w:t>
      </w:r>
    </w:p>
    <w:p w:rsidR="001E3EC4" w:rsidRDefault="001E3EC4" w:rsidP="001E3EC4">
      <w:pPr>
        <w:pStyle w:val="NoSpacing"/>
        <w:rPr>
          <w:rFonts w:ascii="Consolas" w:hAnsi="Consolas"/>
          <w:sz w:val="18"/>
          <w:szCs w:val="18"/>
        </w:rPr>
      </w:pPr>
      <w:r>
        <w:rPr>
          <w:rFonts w:ascii="Consolas" w:hAnsi="Consolas"/>
          <w:sz w:val="18"/>
          <w:szCs w:val="18"/>
        </w:rPr>
        <w:t>[HKEY_CURRENT_USER\Software\Microsoft\Office\Word\Addins\OdfWordAddin.Connect]</w:t>
      </w:r>
    </w:p>
    <w:p w:rsidR="001E3EC4" w:rsidRDefault="001E3EC4" w:rsidP="001E3EC4">
      <w:pPr>
        <w:pStyle w:val="NoSpacing"/>
        <w:rPr>
          <w:rFonts w:ascii="Consolas" w:hAnsi="Consolas"/>
          <w:sz w:val="18"/>
          <w:szCs w:val="18"/>
        </w:rPr>
      </w:pPr>
      <w:r>
        <w:rPr>
          <w:rFonts w:ascii="Consolas" w:hAnsi="Consolas"/>
          <w:sz w:val="18"/>
          <w:szCs w:val="18"/>
        </w:rPr>
        <w:t>"LoadBehavior"=dword:00000003</w:t>
      </w:r>
    </w:p>
    <w:p w:rsidR="001E3EC4" w:rsidRDefault="00062ECC" w:rsidP="001E3EC4">
      <w:pPr>
        <w:pStyle w:val="NoSpacing"/>
        <w:rPr>
          <w:rFonts w:ascii="Consolas" w:hAnsi="Consolas"/>
          <w:sz w:val="18"/>
          <w:szCs w:val="18"/>
        </w:rPr>
      </w:pPr>
      <w:r>
        <w:rPr>
          <w:rFonts w:ascii="Consolas" w:hAnsi="Consolas"/>
          <w:sz w:val="18"/>
          <w:szCs w:val="18"/>
        </w:rPr>
        <w:t>"Description"="Version 2.5</w:t>
      </w:r>
      <w:r w:rsidR="00102387">
        <w:rPr>
          <w:rFonts w:ascii="Consolas" w:hAnsi="Consolas"/>
          <w:sz w:val="18"/>
          <w:szCs w:val="18"/>
        </w:rPr>
        <w:t>.</w:t>
      </w:r>
      <w:r w:rsidR="001E3EC4">
        <w:rPr>
          <w:rFonts w:ascii="Consolas" w:hAnsi="Consolas"/>
          <w:sz w:val="18"/>
          <w:szCs w:val="18"/>
        </w:rPr>
        <w:t>4</w:t>
      </w:r>
      <w:r>
        <w:rPr>
          <w:rFonts w:ascii="Consolas" w:hAnsi="Consolas"/>
          <w:sz w:val="18"/>
          <w:szCs w:val="18"/>
        </w:rPr>
        <w:t>980</w:t>
      </w:r>
      <w:r w:rsidR="00102387">
        <w:rPr>
          <w:rFonts w:ascii="Consolas" w:hAnsi="Consolas"/>
          <w:sz w:val="18"/>
          <w:szCs w:val="18"/>
        </w:rPr>
        <w:t>.0</w:t>
      </w:r>
      <w:r w:rsidR="001E3EC4">
        <w:rPr>
          <w:rFonts w:ascii="Consolas" w:hAnsi="Consolas"/>
          <w:sz w:val="18"/>
          <w:szCs w:val="18"/>
        </w:rPr>
        <w:t>"</w:t>
      </w:r>
    </w:p>
    <w:p w:rsidR="001E3EC4" w:rsidRDefault="001E3EC4" w:rsidP="001E3EC4">
      <w:pPr>
        <w:pStyle w:val="NoSpacing"/>
        <w:rPr>
          <w:rFonts w:ascii="Consolas" w:hAnsi="Consolas"/>
          <w:sz w:val="18"/>
          <w:szCs w:val="18"/>
        </w:rPr>
      </w:pPr>
      <w:r>
        <w:rPr>
          <w:rFonts w:ascii="Consolas" w:hAnsi="Consolas"/>
          <w:sz w:val="18"/>
          <w:szCs w:val="18"/>
        </w:rPr>
        <w:t xml:space="preserve">"FriendlyName"="ODF Add-in for </w:t>
      </w:r>
      <w:r w:rsidR="00062ECC">
        <w:rPr>
          <w:rFonts w:ascii="Consolas" w:hAnsi="Consolas"/>
          <w:sz w:val="18"/>
          <w:szCs w:val="18"/>
        </w:rPr>
        <w:t>Office</w:t>
      </w:r>
      <w:r>
        <w:rPr>
          <w:rFonts w:ascii="Consolas" w:hAnsi="Consolas"/>
          <w:sz w:val="18"/>
          <w:szCs w:val="18"/>
        </w:rPr>
        <w:t>"</w:t>
      </w:r>
    </w:p>
    <w:p w:rsidR="001E3EC4" w:rsidRDefault="001E3EC4" w:rsidP="001E3EC4">
      <w:r>
        <w:t>Or, when installed “per-machine”</w:t>
      </w:r>
    </w:p>
    <w:p w:rsidR="001E3EC4" w:rsidRDefault="001E3EC4" w:rsidP="001E3EC4">
      <w:pPr>
        <w:pStyle w:val="NoSpacing"/>
        <w:rPr>
          <w:rFonts w:ascii="Consolas" w:hAnsi="Consolas"/>
          <w:sz w:val="18"/>
          <w:szCs w:val="18"/>
        </w:rPr>
      </w:pPr>
      <w:r>
        <w:rPr>
          <w:rFonts w:ascii="Consolas" w:hAnsi="Consolas"/>
          <w:sz w:val="18"/>
          <w:szCs w:val="18"/>
        </w:rPr>
        <w:t>[HKEY_LOCAL_MACHINE\Software\Microsoft\Office\Word\Addins\OdfWordAddin.Connect]</w:t>
      </w:r>
    </w:p>
    <w:p w:rsidR="001E3EC4" w:rsidRDefault="001E3EC4" w:rsidP="001E3EC4">
      <w:pPr>
        <w:pStyle w:val="NoSpacing"/>
        <w:rPr>
          <w:rFonts w:ascii="Consolas" w:hAnsi="Consolas"/>
          <w:sz w:val="18"/>
          <w:szCs w:val="18"/>
        </w:rPr>
      </w:pPr>
      <w:r>
        <w:rPr>
          <w:rFonts w:ascii="Consolas" w:hAnsi="Consolas"/>
          <w:sz w:val="18"/>
          <w:szCs w:val="18"/>
        </w:rPr>
        <w:t>"LoadBehavior"=dword:00000003</w:t>
      </w:r>
    </w:p>
    <w:p w:rsidR="001E3EC4" w:rsidRDefault="001E3EC4" w:rsidP="001E3EC4">
      <w:pPr>
        <w:pStyle w:val="NoSpacing"/>
        <w:rPr>
          <w:rFonts w:ascii="Consolas" w:hAnsi="Consolas"/>
          <w:sz w:val="18"/>
          <w:szCs w:val="18"/>
        </w:rPr>
      </w:pPr>
      <w:r>
        <w:rPr>
          <w:rFonts w:ascii="Consolas" w:hAnsi="Consolas"/>
          <w:sz w:val="18"/>
          <w:szCs w:val="18"/>
        </w:rPr>
        <w:t>"Descr</w:t>
      </w:r>
      <w:r w:rsidR="00062ECC">
        <w:rPr>
          <w:rFonts w:ascii="Consolas" w:hAnsi="Consolas"/>
          <w:sz w:val="18"/>
          <w:szCs w:val="18"/>
        </w:rPr>
        <w:t>iption"="Version 2.5</w:t>
      </w:r>
      <w:r w:rsidR="00102387">
        <w:rPr>
          <w:rFonts w:ascii="Consolas" w:hAnsi="Consolas"/>
          <w:sz w:val="18"/>
          <w:szCs w:val="18"/>
        </w:rPr>
        <w:t>.4980.0</w:t>
      </w:r>
      <w:r>
        <w:rPr>
          <w:rFonts w:ascii="Consolas" w:hAnsi="Consolas"/>
          <w:sz w:val="18"/>
          <w:szCs w:val="18"/>
        </w:rPr>
        <w:t>"</w:t>
      </w:r>
    </w:p>
    <w:p w:rsidR="001E3EC4" w:rsidRDefault="001E3EC4" w:rsidP="001E3EC4">
      <w:pPr>
        <w:pStyle w:val="NoSpacing"/>
        <w:rPr>
          <w:rFonts w:ascii="Consolas" w:hAnsi="Consolas"/>
          <w:sz w:val="18"/>
          <w:szCs w:val="18"/>
        </w:rPr>
      </w:pPr>
      <w:r>
        <w:rPr>
          <w:rFonts w:ascii="Consolas" w:hAnsi="Consolas"/>
          <w:sz w:val="18"/>
          <w:szCs w:val="18"/>
        </w:rPr>
        <w:t>"Fr</w:t>
      </w:r>
      <w:r w:rsidR="00062ECC">
        <w:rPr>
          <w:rFonts w:ascii="Consolas" w:hAnsi="Consolas"/>
          <w:sz w:val="18"/>
          <w:szCs w:val="18"/>
        </w:rPr>
        <w:t>iendlyName"="ODF Add-in for Office</w:t>
      </w:r>
      <w:r>
        <w:rPr>
          <w:rFonts w:ascii="Consolas" w:hAnsi="Consolas"/>
          <w:sz w:val="18"/>
          <w:szCs w:val="18"/>
        </w:rPr>
        <w:t>"</w:t>
      </w:r>
    </w:p>
    <w:p w:rsidR="001E3EC4" w:rsidRDefault="00102387" w:rsidP="001E3EC4">
      <w:r>
        <w:rPr>
          <w:noProof/>
          <w:lang w:eastAsia="en-US"/>
        </w:rPr>
        <w:drawing>
          <wp:inline distT="0" distB="0" distL="0" distR="0">
            <wp:extent cx="5732145" cy="1215910"/>
            <wp:effectExtent l="1905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5732145" cy="1215910"/>
                    </a:xfrm>
                    <a:prstGeom prst="rect">
                      <a:avLst/>
                    </a:prstGeom>
                    <a:noFill/>
                    <a:ln w="9525">
                      <a:noFill/>
                      <a:miter lim="800000"/>
                      <a:headEnd/>
                      <a:tailEnd/>
                    </a:ln>
                  </pic:spPr>
                </pic:pic>
              </a:graphicData>
            </a:graphic>
          </wp:inline>
        </w:drawing>
      </w:r>
    </w:p>
    <w:p w:rsidR="001E3EC4" w:rsidRDefault="001E3EC4" w:rsidP="001E3EC4">
      <w:pPr>
        <w:pStyle w:val="Heading4"/>
        <w:rPr>
          <w:b w:val="0"/>
        </w:rPr>
      </w:pPr>
      <w:r>
        <w:t>Add-in Registration as COM Component</w:t>
      </w:r>
    </w:p>
    <w:p w:rsidR="001E3EC4" w:rsidRDefault="001E3EC4" w:rsidP="001E3EC4">
      <w:r>
        <w:t>The following entries must be present to register the add-in as a COM component:</w:t>
      </w:r>
    </w:p>
    <w:p w:rsidR="001E3EC4" w:rsidRDefault="001E3EC4" w:rsidP="001E3EC4">
      <w:pPr>
        <w:pStyle w:val="NoSpacing"/>
        <w:rPr>
          <w:rFonts w:ascii="Consolas" w:hAnsi="Consolas"/>
          <w:sz w:val="18"/>
          <w:szCs w:val="18"/>
        </w:rPr>
      </w:pPr>
      <w:r>
        <w:rPr>
          <w:rFonts w:ascii="Consolas" w:hAnsi="Consolas"/>
          <w:sz w:val="18"/>
          <w:szCs w:val="18"/>
        </w:rPr>
        <w:t>[HKEY_CLASSES_ROOT\OdfWordAddin.Connect]</w:t>
      </w:r>
    </w:p>
    <w:p w:rsidR="001E3EC4" w:rsidRDefault="001E3EC4" w:rsidP="001E3EC4">
      <w:pPr>
        <w:pStyle w:val="NoSpacing"/>
        <w:rPr>
          <w:rFonts w:ascii="Consolas" w:hAnsi="Consolas"/>
          <w:sz w:val="18"/>
          <w:szCs w:val="18"/>
        </w:rPr>
      </w:pPr>
    </w:p>
    <w:p w:rsidR="001E3EC4" w:rsidRDefault="001E3EC4" w:rsidP="001E3EC4">
      <w:pPr>
        <w:pStyle w:val="NoSpacing"/>
        <w:rPr>
          <w:rFonts w:ascii="Consolas" w:hAnsi="Consolas"/>
          <w:sz w:val="18"/>
          <w:szCs w:val="18"/>
        </w:rPr>
      </w:pPr>
      <w:r>
        <w:rPr>
          <w:rFonts w:ascii="Consolas" w:hAnsi="Consolas"/>
          <w:sz w:val="18"/>
          <w:szCs w:val="18"/>
        </w:rPr>
        <w:t>[HKEY_CLASSES_ROOT\OdfWordAddin.Connect\CLSID]</w:t>
      </w:r>
    </w:p>
    <w:p w:rsidR="001E3EC4" w:rsidRDefault="001E3EC4" w:rsidP="001E3EC4">
      <w:pPr>
        <w:pStyle w:val="NoSpacing"/>
        <w:rPr>
          <w:rFonts w:ascii="Consolas" w:hAnsi="Consolas"/>
          <w:sz w:val="18"/>
          <w:szCs w:val="18"/>
        </w:rPr>
      </w:pPr>
      <w:r>
        <w:rPr>
          <w:rFonts w:ascii="Consolas" w:hAnsi="Consolas"/>
          <w:sz w:val="18"/>
          <w:szCs w:val="18"/>
        </w:rPr>
        <w:t>@="{f474d30d-3450-423e-ae62-bd3307544e86}"</w:t>
      </w:r>
    </w:p>
    <w:p w:rsidR="001E3EC4" w:rsidRDefault="00102387" w:rsidP="001E3EC4">
      <w:r>
        <w:rPr>
          <w:noProof/>
          <w:lang w:eastAsia="en-US"/>
        </w:rPr>
        <w:drawing>
          <wp:inline distT="0" distB="0" distL="0" distR="0">
            <wp:extent cx="5732145" cy="1215910"/>
            <wp:effectExtent l="1905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5732145" cy="1215910"/>
                    </a:xfrm>
                    <a:prstGeom prst="rect">
                      <a:avLst/>
                    </a:prstGeom>
                    <a:noFill/>
                    <a:ln w="9525">
                      <a:noFill/>
                      <a:miter lim="800000"/>
                      <a:headEnd/>
                      <a:tailEnd/>
                    </a:ln>
                  </pic:spPr>
                </pic:pic>
              </a:graphicData>
            </a:graphic>
          </wp:inline>
        </w:drawing>
      </w:r>
    </w:p>
    <w:p w:rsidR="001E3EC4" w:rsidRDefault="001E3EC4" w:rsidP="001E3EC4">
      <w:pPr>
        <w:pStyle w:val="NoSpacing"/>
        <w:rPr>
          <w:rFonts w:ascii="Consolas" w:hAnsi="Consolas"/>
          <w:sz w:val="18"/>
          <w:szCs w:val="18"/>
        </w:rPr>
      </w:pPr>
      <w:r>
        <w:rPr>
          <w:rFonts w:ascii="Consolas" w:hAnsi="Consolas"/>
          <w:sz w:val="18"/>
          <w:szCs w:val="18"/>
        </w:rPr>
        <w:t>[HKEY_CLASSES_ROOT\CLSID\{f474d30d-3450-423e-ae62-bd3307544e86}]</w:t>
      </w:r>
      <w:r>
        <w:rPr>
          <w:rFonts w:ascii="Consolas" w:hAnsi="Consolas"/>
          <w:sz w:val="18"/>
          <w:szCs w:val="18"/>
        </w:rPr>
        <w:br/>
        <w:t>@="OdfWordAddin.Connect"</w:t>
      </w:r>
    </w:p>
    <w:p w:rsidR="001E3EC4" w:rsidRDefault="001E3EC4" w:rsidP="001E3EC4">
      <w:pPr>
        <w:pStyle w:val="NoSpacing"/>
        <w:rPr>
          <w:rFonts w:ascii="Consolas" w:hAnsi="Consolas"/>
          <w:sz w:val="18"/>
          <w:szCs w:val="18"/>
        </w:rPr>
      </w:pPr>
    </w:p>
    <w:p w:rsidR="001E3EC4" w:rsidRDefault="001E3EC4" w:rsidP="001E3EC4">
      <w:pPr>
        <w:pStyle w:val="NoSpacing"/>
        <w:rPr>
          <w:rFonts w:ascii="Consolas" w:hAnsi="Consolas"/>
          <w:sz w:val="18"/>
          <w:szCs w:val="18"/>
        </w:rPr>
      </w:pPr>
      <w:r>
        <w:rPr>
          <w:rFonts w:ascii="Consolas" w:hAnsi="Consolas"/>
          <w:sz w:val="18"/>
          <w:szCs w:val="18"/>
        </w:rPr>
        <w:lastRenderedPageBreak/>
        <w:t>[HKEY_CLASSES_ROOT\CLSID\{f474d30d-3450-423e-ae62-bd3307544e86}\InProcServer32]</w:t>
      </w:r>
      <w:r>
        <w:rPr>
          <w:rFonts w:ascii="Consolas" w:hAnsi="Consolas"/>
          <w:sz w:val="18"/>
          <w:szCs w:val="18"/>
        </w:rPr>
        <w:br/>
        <w:t>@="</w:t>
      </w:r>
      <w:r w:rsidR="00102387" w:rsidRPr="00102387">
        <w:rPr>
          <w:rFonts w:ascii="Consolas" w:hAnsi="Consolas"/>
          <w:sz w:val="18"/>
          <w:szCs w:val="18"/>
        </w:rPr>
        <w:t>C:</w:t>
      </w:r>
      <w:r w:rsidR="00102387">
        <w:rPr>
          <w:rFonts w:ascii="Consolas" w:hAnsi="Consolas"/>
          <w:sz w:val="18"/>
          <w:szCs w:val="18"/>
        </w:rPr>
        <w:t>\</w:t>
      </w:r>
      <w:r w:rsidR="00102387" w:rsidRPr="00102387">
        <w:rPr>
          <w:rFonts w:ascii="Consolas" w:hAnsi="Consolas"/>
          <w:sz w:val="18"/>
          <w:szCs w:val="18"/>
        </w:rPr>
        <w:t>\Program Files\</w:t>
      </w:r>
      <w:r w:rsidR="00102387">
        <w:rPr>
          <w:rFonts w:ascii="Consolas" w:hAnsi="Consolas"/>
          <w:sz w:val="18"/>
          <w:szCs w:val="18"/>
        </w:rPr>
        <w:t>\</w:t>
      </w:r>
      <w:r w:rsidR="00102387" w:rsidRPr="00102387">
        <w:rPr>
          <w:rFonts w:ascii="Consolas" w:hAnsi="Consolas"/>
          <w:sz w:val="18"/>
          <w:szCs w:val="18"/>
        </w:rPr>
        <w:t>OpenXML-ODF Translator</w:t>
      </w:r>
      <w:r w:rsidR="00102387">
        <w:rPr>
          <w:rFonts w:ascii="Consolas" w:hAnsi="Consolas"/>
          <w:sz w:val="18"/>
          <w:szCs w:val="18"/>
        </w:rPr>
        <w:t>\</w:t>
      </w:r>
      <w:r w:rsidR="00102387" w:rsidRPr="00102387">
        <w:rPr>
          <w:rFonts w:ascii="Consolas" w:hAnsi="Consolas"/>
          <w:sz w:val="18"/>
          <w:szCs w:val="18"/>
        </w:rPr>
        <w:t>\OdfWordAddinShim.dll</w:t>
      </w:r>
      <w:r>
        <w:rPr>
          <w:rFonts w:ascii="Consolas" w:hAnsi="Consolas"/>
          <w:sz w:val="18"/>
          <w:szCs w:val="18"/>
        </w:rPr>
        <w:t>"</w:t>
      </w:r>
    </w:p>
    <w:p w:rsidR="001E3EC4" w:rsidRDefault="001E3EC4" w:rsidP="001E3EC4">
      <w:pPr>
        <w:pStyle w:val="NoSpacing"/>
        <w:rPr>
          <w:rFonts w:ascii="Consolas" w:hAnsi="Consolas"/>
          <w:sz w:val="18"/>
          <w:szCs w:val="18"/>
        </w:rPr>
      </w:pPr>
      <w:r>
        <w:rPr>
          <w:rFonts w:ascii="Consolas" w:hAnsi="Consolas"/>
          <w:sz w:val="18"/>
          <w:szCs w:val="18"/>
        </w:rPr>
        <w:t>"ThreadingModel"="Apartment"</w:t>
      </w:r>
    </w:p>
    <w:p w:rsidR="001E3EC4" w:rsidRDefault="001E3EC4" w:rsidP="001E3EC4">
      <w:pPr>
        <w:pStyle w:val="NoSpacing"/>
        <w:rPr>
          <w:rFonts w:ascii="Consolas" w:hAnsi="Consolas"/>
          <w:sz w:val="18"/>
          <w:szCs w:val="18"/>
        </w:rPr>
      </w:pPr>
    </w:p>
    <w:p w:rsidR="001E3EC4" w:rsidRDefault="001E3EC4" w:rsidP="001E3EC4">
      <w:pPr>
        <w:pStyle w:val="NoSpacing"/>
        <w:rPr>
          <w:rFonts w:ascii="Consolas" w:hAnsi="Consolas"/>
          <w:sz w:val="18"/>
          <w:szCs w:val="18"/>
        </w:rPr>
      </w:pPr>
      <w:r>
        <w:rPr>
          <w:rFonts w:ascii="Consolas" w:hAnsi="Consolas"/>
          <w:sz w:val="18"/>
          <w:szCs w:val="18"/>
        </w:rPr>
        <w:t>[HKEY_CLASSES_ROOT\CLSID\{f474d30d-3450-423e-ae62-bd3307544e86}\ProgId]</w:t>
      </w:r>
    </w:p>
    <w:p w:rsidR="001E3EC4" w:rsidRDefault="001E3EC4" w:rsidP="001E3EC4">
      <w:pPr>
        <w:pStyle w:val="NoSpacing"/>
        <w:rPr>
          <w:rFonts w:ascii="Consolas" w:hAnsi="Consolas"/>
          <w:sz w:val="18"/>
          <w:szCs w:val="18"/>
        </w:rPr>
      </w:pPr>
      <w:r>
        <w:rPr>
          <w:rFonts w:ascii="Consolas" w:hAnsi="Consolas"/>
          <w:sz w:val="18"/>
          <w:szCs w:val="18"/>
        </w:rPr>
        <w:t>@="OdfWordAddin.Connect"</w:t>
      </w:r>
    </w:p>
    <w:p w:rsidR="001E3EC4" w:rsidRDefault="00135E50" w:rsidP="001E3EC4">
      <w:r>
        <w:rPr>
          <w:noProof/>
          <w:lang w:eastAsia="en-US"/>
        </w:rPr>
        <w:pict>
          <v:group id="_x0000_s1030" style="position:absolute;margin-left:40.5pt;margin-top:39.9pt;width:205.5pt;height:43.5pt;z-index:251663360" coordorigin="2250,5610" coordsize="4110,870">
            <v:roundrect id="_x0000_s1028" style="position:absolute;left:2250;top:5610;width:1545;height:510" arcsize="10923f" filled="f" strokecolor="red" strokeweight="2.25pt"/>
            <v:shapetype id="_x0000_t202" coordsize="21600,21600" o:spt="202" path="m,l,21600r21600,l21600,xe">
              <v:stroke joinstyle="miter"/>
              <v:path gradientshapeok="t" o:connecttype="rect"/>
            </v:shapetype>
            <v:shape id="_x0000_s1029" type="#_x0000_t202" style="position:absolute;left:3915;top:5865;width:2445;height:615" filled="f" stroked="f">
              <v:textbox style="mso-next-textbox:#_x0000_s1029">
                <w:txbxContent>
                  <w:p w:rsidR="00314CCC" w:rsidRPr="00102387" w:rsidRDefault="00314CCC">
                    <w:pPr>
                      <w:rPr>
                        <w:b/>
                        <w:color w:val="FF0000"/>
                        <w:lang w:val="de-DE"/>
                      </w:rPr>
                    </w:pPr>
                    <w:r w:rsidRPr="00102387">
                      <w:rPr>
                        <w:b/>
                        <w:color w:val="FF0000"/>
                        <w:lang w:val="de-DE"/>
                      </w:rPr>
                      <w:t>ONLY ONE VERSION</w:t>
                    </w:r>
                  </w:p>
                </w:txbxContent>
              </v:textbox>
            </v:shape>
          </v:group>
        </w:pict>
      </w:r>
      <w:r w:rsidR="00102387">
        <w:rPr>
          <w:noProof/>
          <w:lang w:eastAsia="en-US"/>
        </w:rPr>
        <w:drawing>
          <wp:inline distT="0" distB="0" distL="0" distR="0">
            <wp:extent cx="5732145" cy="1214772"/>
            <wp:effectExtent l="19050" t="0" r="1905"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5732145" cy="1214772"/>
                    </a:xfrm>
                    <a:prstGeom prst="rect">
                      <a:avLst/>
                    </a:prstGeom>
                    <a:noFill/>
                    <a:ln w="9525">
                      <a:noFill/>
                      <a:miter lim="800000"/>
                      <a:headEnd/>
                      <a:tailEnd/>
                    </a:ln>
                  </pic:spPr>
                </pic:pic>
              </a:graphicData>
            </a:graphic>
          </wp:inline>
        </w:drawing>
      </w:r>
    </w:p>
    <w:p w:rsidR="0095771A" w:rsidRDefault="0095771A" w:rsidP="0095771A">
      <w:pPr>
        <w:pStyle w:val="Heading4"/>
      </w:pPr>
      <w:r>
        <w:t>Add-in Options</w:t>
      </w:r>
    </w:p>
    <w:p w:rsidR="0095771A" w:rsidRDefault="0095771A" w:rsidP="0095771A">
      <w:r>
        <w:t>Add-in options are stored under the following key when installed “per-user”:</w:t>
      </w:r>
    </w:p>
    <w:p w:rsidR="0095771A" w:rsidRPr="0095771A" w:rsidRDefault="0095771A" w:rsidP="0095771A">
      <w:pPr>
        <w:pStyle w:val="NoSpacing"/>
        <w:rPr>
          <w:rFonts w:ascii="Consolas" w:hAnsi="Consolas"/>
          <w:sz w:val="18"/>
          <w:szCs w:val="18"/>
        </w:rPr>
      </w:pPr>
      <w:r w:rsidRPr="0095771A">
        <w:rPr>
          <w:rFonts w:ascii="Consolas" w:hAnsi="Consolas"/>
          <w:sz w:val="18"/>
          <w:szCs w:val="18"/>
        </w:rPr>
        <w:t>[HKEY_CURRENT_USER\Software\OpenXML-ODF Translator\ODF Add-in for Word}</w:t>
      </w:r>
    </w:p>
    <w:p w:rsidR="0095771A" w:rsidRDefault="0095771A" w:rsidP="0095771A">
      <w:r>
        <w:t>When installed “per-machine”</w:t>
      </w:r>
    </w:p>
    <w:p w:rsidR="0095771A" w:rsidRPr="0095771A" w:rsidRDefault="0095771A" w:rsidP="0095771A">
      <w:pPr>
        <w:pStyle w:val="NoSpacing"/>
        <w:rPr>
          <w:rFonts w:ascii="Consolas" w:hAnsi="Consolas"/>
          <w:sz w:val="18"/>
          <w:szCs w:val="18"/>
        </w:rPr>
      </w:pPr>
      <w:r w:rsidRPr="0095771A">
        <w:rPr>
          <w:rFonts w:ascii="Consolas" w:hAnsi="Consolas"/>
          <w:sz w:val="18"/>
          <w:szCs w:val="18"/>
        </w:rPr>
        <w:t>[HKEY_CURRENT_USER\Software\OpenXML-ODF Translator\ODF Add-in for Word}</w:t>
      </w:r>
    </w:p>
    <w:p w:rsidR="0095771A" w:rsidRPr="0095771A" w:rsidRDefault="0095771A" w:rsidP="0095771A">
      <w:pPr>
        <w:pStyle w:val="NoSpacing"/>
        <w:rPr>
          <w:rFonts w:ascii="Consolas" w:hAnsi="Consolas"/>
          <w:sz w:val="18"/>
          <w:szCs w:val="18"/>
        </w:rPr>
      </w:pPr>
      <w:r w:rsidRPr="0095771A">
        <w:rPr>
          <w:rFonts w:ascii="Consolas" w:hAnsi="Consolas"/>
          <w:sz w:val="18"/>
          <w:szCs w:val="18"/>
        </w:rPr>
        <w:t>[HKEY_</w:t>
      </w:r>
      <w:r>
        <w:rPr>
          <w:rFonts w:ascii="Consolas" w:hAnsi="Consolas"/>
          <w:sz w:val="18"/>
          <w:szCs w:val="18"/>
        </w:rPr>
        <w:t>LOCAL_MACHINE</w:t>
      </w:r>
      <w:r w:rsidRPr="0095771A">
        <w:rPr>
          <w:rFonts w:ascii="Consolas" w:hAnsi="Consolas"/>
          <w:sz w:val="18"/>
          <w:szCs w:val="18"/>
        </w:rPr>
        <w:t>\Software\OpenXML-ODF Translator\ODF Add-in for Word}</w:t>
      </w:r>
    </w:p>
    <w:p w:rsidR="0095771A" w:rsidRDefault="0095771A" w:rsidP="0095771A">
      <w:pPr>
        <w:pStyle w:val="Heading3"/>
      </w:pPr>
      <w:bookmarkStart w:id="67" w:name="_Toc262039105"/>
      <w:r>
        <w:t>ODF Add-in for Microsoft Excel</w:t>
      </w:r>
      <w:bookmarkEnd w:id="67"/>
    </w:p>
    <w:p w:rsidR="0095771A" w:rsidRDefault="0095771A" w:rsidP="0095771A">
      <w:pPr>
        <w:pStyle w:val="Heading4"/>
      </w:pPr>
      <w:r>
        <w:t>Component registration as Excel Add-in</w:t>
      </w:r>
    </w:p>
    <w:p w:rsidR="0095771A" w:rsidRPr="001E3EC4" w:rsidRDefault="0095771A" w:rsidP="0095771A">
      <w:r>
        <w:t>When installed “per-user”:</w:t>
      </w:r>
    </w:p>
    <w:p w:rsidR="0095771A" w:rsidRDefault="0095771A" w:rsidP="0095771A">
      <w:pPr>
        <w:pStyle w:val="NoSpacing"/>
        <w:rPr>
          <w:rFonts w:ascii="Consolas" w:hAnsi="Consolas"/>
          <w:sz w:val="18"/>
          <w:szCs w:val="18"/>
        </w:rPr>
      </w:pPr>
      <w:r>
        <w:rPr>
          <w:rFonts w:ascii="Consolas" w:hAnsi="Consolas"/>
          <w:sz w:val="18"/>
          <w:szCs w:val="18"/>
        </w:rPr>
        <w:t>[HKEY_CURRENT_USER\Software\Microsoft\Office\Excel\Addins\OdfExcelAddin.Connect]</w:t>
      </w:r>
    </w:p>
    <w:p w:rsidR="0095771A" w:rsidRDefault="0095771A" w:rsidP="0095771A">
      <w:pPr>
        <w:pStyle w:val="NoSpacing"/>
        <w:rPr>
          <w:rFonts w:ascii="Consolas" w:hAnsi="Consolas"/>
          <w:sz w:val="18"/>
          <w:szCs w:val="18"/>
        </w:rPr>
      </w:pPr>
      <w:r>
        <w:rPr>
          <w:rFonts w:ascii="Consolas" w:hAnsi="Consolas"/>
          <w:sz w:val="18"/>
          <w:szCs w:val="18"/>
        </w:rPr>
        <w:t>"LoadBehavior"=dword:00000003</w:t>
      </w:r>
    </w:p>
    <w:p w:rsidR="0095771A" w:rsidRDefault="0095771A" w:rsidP="0095771A">
      <w:pPr>
        <w:pStyle w:val="NoSpacing"/>
        <w:rPr>
          <w:rFonts w:ascii="Consolas" w:hAnsi="Consolas"/>
          <w:sz w:val="18"/>
          <w:szCs w:val="18"/>
        </w:rPr>
      </w:pPr>
      <w:r>
        <w:rPr>
          <w:rFonts w:ascii="Consolas" w:hAnsi="Consolas"/>
          <w:sz w:val="18"/>
          <w:szCs w:val="18"/>
        </w:rPr>
        <w:t>"Description"="Version 2.5.4980.0"</w:t>
      </w:r>
    </w:p>
    <w:p w:rsidR="0095771A" w:rsidRDefault="0095771A" w:rsidP="0095771A">
      <w:pPr>
        <w:pStyle w:val="NoSpacing"/>
        <w:rPr>
          <w:rFonts w:ascii="Consolas" w:hAnsi="Consolas"/>
          <w:sz w:val="18"/>
          <w:szCs w:val="18"/>
        </w:rPr>
      </w:pPr>
      <w:r>
        <w:rPr>
          <w:rFonts w:ascii="Consolas" w:hAnsi="Consolas"/>
          <w:sz w:val="18"/>
          <w:szCs w:val="18"/>
        </w:rPr>
        <w:t>"FriendlyName"="ODF Add-in for Office"</w:t>
      </w:r>
    </w:p>
    <w:p w:rsidR="0095771A" w:rsidRDefault="0095771A" w:rsidP="0095771A">
      <w:r>
        <w:t>Or, when installed “per-machine”</w:t>
      </w:r>
    </w:p>
    <w:p w:rsidR="0095771A" w:rsidRDefault="0095771A" w:rsidP="0095771A">
      <w:pPr>
        <w:pStyle w:val="NoSpacing"/>
        <w:rPr>
          <w:rFonts w:ascii="Consolas" w:hAnsi="Consolas"/>
          <w:sz w:val="18"/>
          <w:szCs w:val="18"/>
        </w:rPr>
      </w:pPr>
      <w:r>
        <w:rPr>
          <w:rFonts w:ascii="Consolas" w:hAnsi="Consolas"/>
          <w:sz w:val="18"/>
          <w:szCs w:val="18"/>
        </w:rPr>
        <w:t>[HKEY_LOCAL_MACHINE\Software\Microsoft\Office\Excel\Addins\OdfExcelAddin.Connect]</w:t>
      </w:r>
    </w:p>
    <w:p w:rsidR="0095771A" w:rsidRDefault="0095771A" w:rsidP="0095771A">
      <w:pPr>
        <w:pStyle w:val="NoSpacing"/>
        <w:rPr>
          <w:rFonts w:ascii="Consolas" w:hAnsi="Consolas"/>
          <w:sz w:val="18"/>
          <w:szCs w:val="18"/>
        </w:rPr>
      </w:pPr>
      <w:r>
        <w:rPr>
          <w:rFonts w:ascii="Consolas" w:hAnsi="Consolas"/>
          <w:sz w:val="18"/>
          <w:szCs w:val="18"/>
        </w:rPr>
        <w:t>"LoadBehavior"=dword:00000003</w:t>
      </w:r>
    </w:p>
    <w:p w:rsidR="0095771A" w:rsidRDefault="0095771A" w:rsidP="0095771A">
      <w:pPr>
        <w:pStyle w:val="NoSpacing"/>
        <w:rPr>
          <w:rFonts w:ascii="Consolas" w:hAnsi="Consolas"/>
          <w:sz w:val="18"/>
          <w:szCs w:val="18"/>
        </w:rPr>
      </w:pPr>
      <w:r>
        <w:rPr>
          <w:rFonts w:ascii="Consolas" w:hAnsi="Consolas"/>
          <w:sz w:val="18"/>
          <w:szCs w:val="18"/>
        </w:rPr>
        <w:t>"Description"="Version 2.5.4980.0"</w:t>
      </w:r>
    </w:p>
    <w:p w:rsidR="0095771A" w:rsidRDefault="0095771A" w:rsidP="0095771A">
      <w:pPr>
        <w:pStyle w:val="NoSpacing"/>
        <w:rPr>
          <w:rFonts w:ascii="Consolas" w:hAnsi="Consolas"/>
          <w:sz w:val="18"/>
          <w:szCs w:val="18"/>
        </w:rPr>
      </w:pPr>
      <w:r>
        <w:rPr>
          <w:rFonts w:ascii="Consolas" w:hAnsi="Consolas"/>
          <w:sz w:val="18"/>
          <w:szCs w:val="18"/>
        </w:rPr>
        <w:t>"FriendlyName"="ODF Add-in for Office"</w:t>
      </w:r>
    </w:p>
    <w:p w:rsidR="0095771A" w:rsidRDefault="0095771A" w:rsidP="0095771A">
      <w:r>
        <w:rPr>
          <w:noProof/>
          <w:lang w:eastAsia="en-US"/>
        </w:rPr>
        <w:drawing>
          <wp:inline distT="0" distB="0" distL="0" distR="0">
            <wp:extent cx="5732145" cy="1220361"/>
            <wp:effectExtent l="19050" t="0" r="1905" b="0"/>
            <wp:docPr id="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srcRect/>
                    <a:stretch>
                      <a:fillRect/>
                    </a:stretch>
                  </pic:blipFill>
                  <pic:spPr bwMode="auto">
                    <a:xfrm>
                      <a:off x="0" y="0"/>
                      <a:ext cx="5732145" cy="1220361"/>
                    </a:xfrm>
                    <a:prstGeom prst="rect">
                      <a:avLst/>
                    </a:prstGeom>
                    <a:noFill/>
                    <a:ln w="9525">
                      <a:noFill/>
                      <a:miter lim="800000"/>
                      <a:headEnd/>
                      <a:tailEnd/>
                    </a:ln>
                  </pic:spPr>
                </pic:pic>
              </a:graphicData>
            </a:graphic>
          </wp:inline>
        </w:drawing>
      </w:r>
    </w:p>
    <w:p w:rsidR="0095771A" w:rsidRDefault="0095771A" w:rsidP="0095771A">
      <w:pPr>
        <w:pStyle w:val="Heading4"/>
      </w:pPr>
      <w:r>
        <w:t>Add-in Registration as COM Component</w:t>
      </w:r>
    </w:p>
    <w:p w:rsidR="0095771A" w:rsidRDefault="0095771A" w:rsidP="0095771A">
      <w:pPr>
        <w:pStyle w:val="NoSpacing"/>
        <w:rPr>
          <w:rFonts w:ascii="Consolas" w:hAnsi="Consolas"/>
          <w:sz w:val="18"/>
          <w:szCs w:val="18"/>
        </w:rPr>
      </w:pPr>
      <w:r>
        <w:rPr>
          <w:rFonts w:ascii="Consolas" w:hAnsi="Consolas"/>
          <w:sz w:val="18"/>
          <w:szCs w:val="18"/>
        </w:rPr>
        <w:t>[HKEY_CLASSES_ROOT\OdfExcelAddin.Connect]</w:t>
      </w:r>
    </w:p>
    <w:p w:rsidR="0095771A" w:rsidRDefault="0095771A" w:rsidP="0095771A">
      <w:pPr>
        <w:pStyle w:val="NoSpacing"/>
        <w:rPr>
          <w:rFonts w:ascii="Consolas" w:hAnsi="Consolas"/>
          <w:sz w:val="18"/>
          <w:szCs w:val="18"/>
        </w:rPr>
      </w:pPr>
      <w:r>
        <w:rPr>
          <w:rFonts w:ascii="Consolas" w:hAnsi="Consolas"/>
          <w:sz w:val="18"/>
          <w:szCs w:val="18"/>
        </w:rPr>
        <w:t>@="OdfConverter.Spreadsheet.OdfExcelAddin.Connect"</w:t>
      </w:r>
    </w:p>
    <w:p w:rsidR="0095771A" w:rsidRDefault="0095771A" w:rsidP="0095771A">
      <w:pPr>
        <w:pStyle w:val="NoSpacing"/>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[HKEY_CLASSES_ROOT\OdfExcelAddin.Connect\CLSID]</w:t>
      </w:r>
    </w:p>
    <w:p w:rsidR="0095771A" w:rsidRDefault="0095771A" w:rsidP="0095771A">
      <w:pPr>
        <w:pStyle w:val="NoSpacing"/>
        <w:rPr>
          <w:rFonts w:ascii="Consolas" w:hAnsi="Consolas"/>
          <w:sz w:val="18"/>
          <w:szCs w:val="18"/>
        </w:rPr>
      </w:pPr>
      <w:r>
        <w:rPr>
          <w:rFonts w:ascii="Consolas" w:hAnsi="Consolas"/>
          <w:sz w:val="18"/>
          <w:szCs w:val="18"/>
        </w:rPr>
        <w:t>@="{e00c9ebb-f140-4e6f-8c7b-eed19ae33aea}"</w:t>
      </w:r>
    </w:p>
    <w:p w:rsidR="0095771A" w:rsidRDefault="0095771A" w:rsidP="0095771A">
      <w:r>
        <w:rPr>
          <w:noProof/>
          <w:lang w:eastAsia="en-US"/>
        </w:rPr>
        <w:lastRenderedPageBreak/>
        <w:drawing>
          <wp:inline distT="0" distB="0" distL="0" distR="0">
            <wp:extent cx="5732145" cy="1214143"/>
            <wp:effectExtent l="19050" t="0" r="1905" b="0"/>
            <wp:docPr id="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srcRect/>
                    <a:stretch>
                      <a:fillRect/>
                    </a:stretch>
                  </pic:blipFill>
                  <pic:spPr bwMode="auto">
                    <a:xfrm>
                      <a:off x="0" y="0"/>
                      <a:ext cx="5732145" cy="1214143"/>
                    </a:xfrm>
                    <a:prstGeom prst="rect">
                      <a:avLst/>
                    </a:prstGeom>
                    <a:noFill/>
                    <a:ln w="9525">
                      <a:noFill/>
                      <a:miter lim="800000"/>
                      <a:headEnd/>
                      <a:tailEnd/>
                    </a:ln>
                  </pic:spPr>
                </pic:pic>
              </a:graphicData>
            </a:graphic>
          </wp:inline>
        </w:drawing>
      </w:r>
    </w:p>
    <w:p w:rsidR="0095771A" w:rsidRDefault="0095771A" w:rsidP="0095771A">
      <w:pPr>
        <w:pStyle w:val="NoSpacing"/>
        <w:keepLines/>
        <w:rPr>
          <w:rFonts w:ascii="Consolas" w:hAnsi="Consolas"/>
          <w:sz w:val="18"/>
          <w:szCs w:val="18"/>
        </w:rPr>
      </w:pPr>
      <w:r>
        <w:rPr>
          <w:rFonts w:ascii="Consolas" w:hAnsi="Consolas"/>
          <w:sz w:val="18"/>
          <w:szCs w:val="18"/>
        </w:rPr>
        <w:t>[HKEY_CLASSES_ROOT\CLSID\{E00C9EBB-F140-4E6F-8C7B-EED19AE33AEA}]</w:t>
      </w:r>
      <w:r>
        <w:rPr>
          <w:rFonts w:ascii="Consolas" w:hAnsi="Consolas"/>
          <w:sz w:val="18"/>
          <w:szCs w:val="18"/>
        </w:rPr>
        <w:br/>
        <w:t>@="OdfExcelAddin.Connect"</w:t>
      </w:r>
    </w:p>
    <w:p w:rsidR="0095771A" w:rsidRDefault="0095771A" w:rsidP="0095771A">
      <w:pPr>
        <w:pStyle w:val="NoSpacing"/>
        <w:keepLines/>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[HKEY_CLASSES_ROOT\CLSID\{E00C9EBB-F140-4E6F-8C7B-EED19AE33AEA}\InProcServer32]</w:t>
      </w:r>
    </w:p>
    <w:p w:rsidR="0095771A" w:rsidRDefault="0095771A" w:rsidP="0095771A">
      <w:pPr>
        <w:pStyle w:val="NoSpacing"/>
        <w:rPr>
          <w:rFonts w:ascii="Consolas" w:hAnsi="Consolas"/>
          <w:sz w:val="18"/>
          <w:szCs w:val="18"/>
        </w:rPr>
      </w:pPr>
      <w:r>
        <w:rPr>
          <w:rFonts w:ascii="Consolas" w:hAnsi="Consolas"/>
          <w:sz w:val="18"/>
          <w:szCs w:val="18"/>
        </w:rPr>
        <w:t>@="</w:t>
      </w:r>
      <w:r w:rsidRPr="0095771A">
        <w:rPr>
          <w:rFonts w:ascii="Consolas" w:hAnsi="Consolas"/>
          <w:sz w:val="18"/>
          <w:szCs w:val="18"/>
        </w:rPr>
        <w:t xml:space="preserve"> </w:t>
      </w:r>
      <w:r w:rsidRPr="00102387">
        <w:rPr>
          <w:rFonts w:ascii="Consolas" w:hAnsi="Consolas"/>
          <w:sz w:val="18"/>
          <w:szCs w:val="18"/>
        </w:rPr>
        <w:t>C:</w:t>
      </w:r>
      <w:r>
        <w:rPr>
          <w:rFonts w:ascii="Consolas" w:hAnsi="Consolas"/>
          <w:sz w:val="18"/>
          <w:szCs w:val="18"/>
        </w:rPr>
        <w:t>\</w:t>
      </w:r>
      <w:r w:rsidRPr="00102387">
        <w:rPr>
          <w:rFonts w:ascii="Consolas" w:hAnsi="Consolas"/>
          <w:sz w:val="18"/>
          <w:szCs w:val="18"/>
        </w:rPr>
        <w:t>\Program Files\</w:t>
      </w:r>
      <w:r>
        <w:rPr>
          <w:rFonts w:ascii="Consolas" w:hAnsi="Consolas"/>
          <w:sz w:val="18"/>
          <w:szCs w:val="18"/>
        </w:rPr>
        <w:t>\</w:t>
      </w:r>
      <w:r w:rsidRPr="00102387">
        <w:rPr>
          <w:rFonts w:ascii="Consolas" w:hAnsi="Consolas"/>
          <w:sz w:val="18"/>
          <w:szCs w:val="18"/>
        </w:rPr>
        <w:t>OpenXML-ODF Translator</w:t>
      </w:r>
      <w:r>
        <w:rPr>
          <w:rFonts w:ascii="Consolas" w:hAnsi="Consolas"/>
          <w:sz w:val="18"/>
          <w:szCs w:val="18"/>
        </w:rPr>
        <w:t>\</w:t>
      </w:r>
      <w:r w:rsidRPr="00102387">
        <w:rPr>
          <w:rFonts w:ascii="Consolas" w:hAnsi="Consolas"/>
          <w:sz w:val="18"/>
          <w:szCs w:val="18"/>
        </w:rPr>
        <w:t>\</w:t>
      </w:r>
      <w:r>
        <w:rPr>
          <w:rFonts w:ascii="Consolas" w:hAnsi="Consolas"/>
          <w:sz w:val="18"/>
          <w:szCs w:val="18"/>
        </w:rPr>
        <w:t>\\OdfExcelAddinShim.dll"</w:t>
      </w:r>
    </w:p>
    <w:p w:rsidR="0095771A" w:rsidRDefault="0095771A" w:rsidP="0095771A">
      <w:pPr>
        <w:pStyle w:val="NoSpacing"/>
        <w:rPr>
          <w:rFonts w:ascii="Consolas" w:hAnsi="Consolas"/>
          <w:sz w:val="18"/>
          <w:szCs w:val="18"/>
        </w:rPr>
      </w:pPr>
      <w:r>
        <w:rPr>
          <w:rFonts w:ascii="Consolas" w:hAnsi="Consolas"/>
          <w:sz w:val="18"/>
          <w:szCs w:val="18"/>
        </w:rPr>
        <w:t>"ThreadingModel"="Apartment"</w:t>
      </w:r>
    </w:p>
    <w:p w:rsidR="0095771A" w:rsidRDefault="0095771A" w:rsidP="0095771A">
      <w:pPr>
        <w:pStyle w:val="NoSpacing"/>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[HKEY_CLASSES_ROOT\CLSID\{E00C9EBB-F140-4E6F-8C7B-EED19AE33AEA}\ProgId]</w:t>
      </w:r>
    </w:p>
    <w:p w:rsidR="0095771A" w:rsidRDefault="0095771A" w:rsidP="0095771A">
      <w:pPr>
        <w:pStyle w:val="NoSpacing"/>
        <w:rPr>
          <w:rFonts w:ascii="Consolas" w:hAnsi="Consolas"/>
          <w:sz w:val="18"/>
          <w:szCs w:val="18"/>
        </w:rPr>
      </w:pPr>
      <w:r>
        <w:rPr>
          <w:rFonts w:ascii="Consolas" w:hAnsi="Consolas"/>
          <w:sz w:val="18"/>
          <w:szCs w:val="18"/>
        </w:rPr>
        <w:t>@="OdfExcelAddin.Connect"</w:t>
      </w:r>
    </w:p>
    <w:p w:rsidR="0095771A" w:rsidRDefault="0095771A" w:rsidP="0095771A">
      <w:pPr>
        <w:pStyle w:val="NoSpacing"/>
        <w:rPr>
          <w:rFonts w:ascii="Consolas" w:hAnsi="Consolas"/>
          <w:sz w:val="18"/>
          <w:szCs w:val="18"/>
        </w:rPr>
      </w:pPr>
      <w:r>
        <w:rPr>
          <w:rFonts w:ascii="Consolas" w:hAnsi="Consolas"/>
          <w:sz w:val="18"/>
          <w:szCs w:val="18"/>
        </w:rPr>
        <w:t>"(Default)"="OdfExcelAddin.Connect"</w:t>
      </w:r>
    </w:p>
    <w:p w:rsidR="0095771A" w:rsidRDefault="00135E50" w:rsidP="0095771A">
      <w:pPr>
        <w:rPr>
          <w:lang w:val="de-DE"/>
        </w:rPr>
      </w:pPr>
      <w:r>
        <w:rPr>
          <w:noProof/>
          <w:lang w:eastAsia="en-US"/>
        </w:rPr>
        <w:pict>
          <v:group id="_x0000_s1037" style="position:absolute;margin-left:41.75pt;margin-top:50.3pt;width:205.5pt;height:43.5pt;z-index:251668480" coordorigin="2250,5610" coordsize="4110,870">
            <v:roundrect id="_x0000_s1038" style="position:absolute;left:2250;top:5610;width:1545;height:510" arcsize="10923f" filled="f" strokecolor="red" strokeweight="2.25pt"/>
            <v:shape id="_x0000_s1039" type="#_x0000_t202" style="position:absolute;left:3915;top:5865;width:2445;height:615" filled="f" stroked="f">
              <v:textbox style="mso-next-textbox:#_x0000_s1039">
                <w:txbxContent>
                  <w:p w:rsidR="00314CCC" w:rsidRPr="00102387" w:rsidRDefault="00314CCC" w:rsidP="0095771A">
                    <w:pPr>
                      <w:rPr>
                        <w:b/>
                        <w:color w:val="FF0000"/>
                        <w:lang w:val="de-DE"/>
                      </w:rPr>
                    </w:pPr>
                    <w:r w:rsidRPr="00102387">
                      <w:rPr>
                        <w:b/>
                        <w:color w:val="FF0000"/>
                        <w:lang w:val="de-DE"/>
                      </w:rPr>
                      <w:t>ONLY ONE VERSION</w:t>
                    </w:r>
                  </w:p>
                </w:txbxContent>
              </v:textbox>
            </v:shape>
          </v:group>
        </w:pict>
      </w:r>
      <w:r w:rsidR="0095771A">
        <w:rPr>
          <w:noProof/>
          <w:lang w:eastAsia="en-US"/>
        </w:rPr>
        <w:drawing>
          <wp:inline distT="0" distB="0" distL="0" distR="0">
            <wp:extent cx="5732145" cy="1467273"/>
            <wp:effectExtent l="19050" t="0" r="1905" b="0"/>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a:stretch>
                      <a:fillRect/>
                    </a:stretch>
                  </pic:blipFill>
                  <pic:spPr bwMode="auto">
                    <a:xfrm>
                      <a:off x="0" y="0"/>
                      <a:ext cx="5732145" cy="1467273"/>
                    </a:xfrm>
                    <a:prstGeom prst="rect">
                      <a:avLst/>
                    </a:prstGeom>
                    <a:noFill/>
                    <a:ln w="9525">
                      <a:noFill/>
                      <a:miter lim="800000"/>
                      <a:headEnd/>
                      <a:tailEnd/>
                    </a:ln>
                  </pic:spPr>
                </pic:pic>
              </a:graphicData>
            </a:graphic>
          </wp:inline>
        </w:drawing>
      </w:r>
    </w:p>
    <w:p w:rsidR="0095771A" w:rsidRDefault="0095771A" w:rsidP="0095771A">
      <w:pPr>
        <w:pStyle w:val="Heading4"/>
      </w:pPr>
      <w:r>
        <w:t>Add-in Options</w:t>
      </w:r>
    </w:p>
    <w:p w:rsidR="0095771A" w:rsidRDefault="0095771A" w:rsidP="0095771A">
      <w:r>
        <w:t>Add-in options are stored under the following key when installed “per-user”:</w:t>
      </w:r>
    </w:p>
    <w:p w:rsidR="0095771A" w:rsidRPr="0095771A" w:rsidRDefault="0095771A" w:rsidP="0095771A">
      <w:pPr>
        <w:pStyle w:val="NoSpacing"/>
        <w:rPr>
          <w:rFonts w:ascii="Consolas" w:hAnsi="Consolas"/>
          <w:sz w:val="18"/>
          <w:szCs w:val="18"/>
        </w:rPr>
      </w:pPr>
      <w:r w:rsidRPr="0095771A">
        <w:rPr>
          <w:rFonts w:ascii="Consolas" w:hAnsi="Consolas"/>
          <w:sz w:val="18"/>
          <w:szCs w:val="18"/>
        </w:rPr>
        <w:t xml:space="preserve">[HKEY_CURRENT_USER\Software\OpenXML-ODF Translator\ODF Add-in for </w:t>
      </w:r>
      <w:r>
        <w:rPr>
          <w:rFonts w:ascii="Consolas" w:hAnsi="Consolas"/>
          <w:sz w:val="18"/>
          <w:szCs w:val="18"/>
        </w:rPr>
        <w:t>Excel</w:t>
      </w:r>
      <w:r w:rsidRPr="0095771A">
        <w:rPr>
          <w:rFonts w:ascii="Consolas" w:hAnsi="Consolas"/>
          <w:sz w:val="18"/>
          <w:szCs w:val="18"/>
        </w:rPr>
        <w:t>}</w:t>
      </w:r>
    </w:p>
    <w:p w:rsidR="0095771A" w:rsidRDefault="0095771A" w:rsidP="0095771A">
      <w:r>
        <w:t>When installed “per-machine”</w:t>
      </w:r>
    </w:p>
    <w:p w:rsidR="0095771A" w:rsidRPr="0095771A" w:rsidRDefault="0095771A" w:rsidP="0095771A">
      <w:pPr>
        <w:pStyle w:val="NoSpacing"/>
        <w:rPr>
          <w:rFonts w:ascii="Consolas" w:hAnsi="Consolas"/>
          <w:sz w:val="18"/>
          <w:szCs w:val="18"/>
        </w:rPr>
      </w:pPr>
      <w:r w:rsidRPr="0095771A">
        <w:rPr>
          <w:rFonts w:ascii="Consolas" w:hAnsi="Consolas"/>
          <w:sz w:val="18"/>
          <w:szCs w:val="18"/>
        </w:rPr>
        <w:t xml:space="preserve">[HKEY_CURRENT_USER\Software\OpenXML-ODF Translator\ODF Add-in for </w:t>
      </w:r>
      <w:r>
        <w:rPr>
          <w:rFonts w:ascii="Consolas" w:hAnsi="Consolas"/>
          <w:sz w:val="18"/>
          <w:szCs w:val="18"/>
        </w:rPr>
        <w:t>Excel</w:t>
      </w:r>
      <w:r w:rsidRPr="0095771A">
        <w:rPr>
          <w:rFonts w:ascii="Consolas" w:hAnsi="Consolas"/>
          <w:sz w:val="18"/>
          <w:szCs w:val="18"/>
        </w:rPr>
        <w:t>}</w:t>
      </w:r>
    </w:p>
    <w:p w:rsidR="0095771A" w:rsidRPr="0095771A" w:rsidRDefault="0095771A" w:rsidP="0095771A">
      <w:pPr>
        <w:pStyle w:val="NoSpacing"/>
        <w:rPr>
          <w:rFonts w:ascii="Consolas" w:hAnsi="Consolas"/>
          <w:sz w:val="18"/>
          <w:szCs w:val="18"/>
        </w:rPr>
      </w:pPr>
      <w:r w:rsidRPr="0095771A">
        <w:rPr>
          <w:rFonts w:ascii="Consolas" w:hAnsi="Consolas"/>
          <w:sz w:val="18"/>
          <w:szCs w:val="18"/>
        </w:rPr>
        <w:t>[HKEY_</w:t>
      </w:r>
      <w:r>
        <w:rPr>
          <w:rFonts w:ascii="Consolas" w:hAnsi="Consolas"/>
          <w:sz w:val="18"/>
          <w:szCs w:val="18"/>
        </w:rPr>
        <w:t>LOCAL_MACHINE</w:t>
      </w:r>
      <w:r w:rsidRPr="0095771A">
        <w:rPr>
          <w:rFonts w:ascii="Consolas" w:hAnsi="Consolas"/>
          <w:sz w:val="18"/>
          <w:szCs w:val="18"/>
        </w:rPr>
        <w:t xml:space="preserve">\Software\OpenXML-ODF Translator\ODF Add-in for </w:t>
      </w:r>
      <w:r>
        <w:rPr>
          <w:rFonts w:ascii="Consolas" w:hAnsi="Consolas"/>
          <w:sz w:val="18"/>
          <w:szCs w:val="18"/>
        </w:rPr>
        <w:t>Excel</w:t>
      </w:r>
      <w:r w:rsidRPr="0095771A">
        <w:rPr>
          <w:rFonts w:ascii="Consolas" w:hAnsi="Consolas"/>
          <w:sz w:val="18"/>
          <w:szCs w:val="18"/>
        </w:rPr>
        <w:t>}</w:t>
      </w:r>
    </w:p>
    <w:p w:rsidR="0095771A" w:rsidRDefault="0095771A" w:rsidP="0095771A">
      <w:pPr>
        <w:pStyle w:val="Heading3"/>
      </w:pPr>
      <w:bookmarkStart w:id="68" w:name="_Toc262039106"/>
      <w:r>
        <w:t>ODF Add-in for Microsoft PowerPoint</w:t>
      </w:r>
      <w:bookmarkEnd w:id="68"/>
    </w:p>
    <w:p w:rsidR="0095771A" w:rsidRDefault="0095771A" w:rsidP="0095771A">
      <w:pPr>
        <w:pStyle w:val="Heading4"/>
      </w:pPr>
      <w:r>
        <w:t>Component registration as PowerPoint Add-in</w:t>
      </w:r>
    </w:p>
    <w:p w:rsidR="0095771A" w:rsidRPr="001E3EC4" w:rsidRDefault="0095771A" w:rsidP="0095771A">
      <w:r>
        <w:t>When installed “per-user”:</w:t>
      </w:r>
    </w:p>
    <w:p w:rsidR="0095771A" w:rsidRDefault="0095771A" w:rsidP="0095771A">
      <w:pPr>
        <w:pStyle w:val="NoSpacing"/>
        <w:rPr>
          <w:rFonts w:ascii="Consolas" w:hAnsi="Consolas"/>
          <w:sz w:val="18"/>
          <w:szCs w:val="18"/>
        </w:rPr>
      </w:pPr>
      <w:r>
        <w:rPr>
          <w:rFonts w:ascii="Consolas" w:hAnsi="Consolas"/>
          <w:sz w:val="18"/>
          <w:szCs w:val="18"/>
        </w:rPr>
        <w:t>[HKEY_CURRENT_USER\Software\Microsoft\Office\PowerPoint\Addins\OdfPowerPointAddin.Connect]</w:t>
      </w:r>
    </w:p>
    <w:p w:rsidR="0095771A" w:rsidRDefault="0095771A" w:rsidP="0095771A">
      <w:pPr>
        <w:pStyle w:val="NoSpacing"/>
        <w:rPr>
          <w:rFonts w:ascii="Consolas" w:hAnsi="Consolas"/>
          <w:sz w:val="18"/>
          <w:szCs w:val="18"/>
        </w:rPr>
      </w:pPr>
      <w:r>
        <w:rPr>
          <w:rFonts w:ascii="Consolas" w:hAnsi="Consolas"/>
          <w:sz w:val="18"/>
          <w:szCs w:val="18"/>
        </w:rPr>
        <w:t>"LoadBehavior"=dword:00000003</w:t>
      </w:r>
    </w:p>
    <w:p w:rsidR="0095771A" w:rsidRDefault="0095771A" w:rsidP="0095771A">
      <w:pPr>
        <w:pStyle w:val="NoSpacing"/>
        <w:rPr>
          <w:rFonts w:ascii="Consolas" w:hAnsi="Consolas"/>
          <w:sz w:val="18"/>
          <w:szCs w:val="18"/>
        </w:rPr>
      </w:pPr>
      <w:r>
        <w:rPr>
          <w:rFonts w:ascii="Consolas" w:hAnsi="Consolas"/>
          <w:sz w:val="18"/>
          <w:szCs w:val="18"/>
        </w:rPr>
        <w:t>"Description"="Version 2.5.4980.0"</w:t>
      </w:r>
    </w:p>
    <w:p w:rsidR="0095771A" w:rsidRDefault="0095771A" w:rsidP="0095771A">
      <w:pPr>
        <w:pStyle w:val="NoSpacing"/>
        <w:rPr>
          <w:rFonts w:ascii="Consolas" w:hAnsi="Consolas"/>
          <w:sz w:val="18"/>
          <w:szCs w:val="18"/>
        </w:rPr>
      </w:pPr>
      <w:r>
        <w:rPr>
          <w:rFonts w:ascii="Consolas" w:hAnsi="Consolas"/>
          <w:sz w:val="18"/>
          <w:szCs w:val="18"/>
        </w:rPr>
        <w:t>"FriendlyName"="ODF Add-in for Office"</w:t>
      </w:r>
    </w:p>
    <w:p w:rsidR="0095771A" w:rsidRDefault="0095771A" w:rsidP="0095771A">
      <w:r>
        <w:t>Or, when installed “per-machine”</w:t>
      </w:r>
    </w:p>
    <w:p w:rsidR="0095771A" w:rsidRDefault="0095771A" w:rsidP="0095771A">
      <w:pPr>
        <w:pStyle w:val="NoSpacing"/>
        <w:rPr>
          <w:rFonts w:ascii="Consolas" w:hAnsi="Consolas"/>
          <w:sz w:val="18"/>
          <w:szCs w:val="18"/>
        </w:rPr>
      </w:pPr>
      <w:r>
        <w:rPr>
          <w:rFonts w:ascii="Consolas" w:hAnsi="Consolas"/>
          <w:sz w:val="18"/>
          <w:szCs w:val="18"/>
        </w:rPr>
        <w:t>[HKEY_LOCAL_MACHINE\Software\Microsoft\Office\PowerPoint\Addins\OdfPowerPointAddin.Connect]</w:t>
      </w:r>
    </w:p>
    <w:p w:rsidR="0095771A" w:rsidRDefault="0095771A" w:rsidP="0095771A">
      <w:pPr>
        <w:pStyle w:val="NoSpacing"/>
        <w:rPr>
          <w:rFonts w:ascii="Consolas" w:hAnsi="Consolas"/>
          <w:sz w:val="18"/>
          <w:szCs w:val="18"/>
        </w:rPr>
      </w:pPr>
      <w:r>
        <w:rPr>
          <w:rFonts w:ascii="Consolas" w:hAnsi="Consolas"/>
          <w:sz w:val="18"/>
          <w:szCs w:val="18"/>
        </w:rPr>
        <w:t>"LoadBehavior"=dword:00000003</w:t>
      </w:r>
    </w:p>
    <w:p w:rsidR="0095771A" w:rsidRDefault="0095771A" w:rsidP="0095771A">
      <w:pPr>
        <w:pStyle w:val="NoSpacing"/>
        <w:rPr>
          <w:rFonts w:ascii="Consolas" w:hAnsi="Consolas"/>
          <w:sz w:val="18"/>
          <w:szCs w:val="18"/>
        </w:rPr>
      </w:pPr>
      <w:r>
        <w:rPr>
          <w:rFonts w:ascii="Consolas" w:hAnsi="Consolas"/>
          <w:sz w:val="18"/>
          <w:szCs w:val="18"/>
        </w:rPr>
        <w:t>"Description"="Version 2.5.4980.0"</w:t>
      </w:r>
    </w:p>
    <w:p w:rsidR="0095771A" w:rsidRDefault="0095771A" w:rsidP="0095771A">
      <w:pPr>
        <w:pStyle w:val="NoSpacing"/>
        <w:rPr>
          <w:rFonts w:ascii="Consolas" w:hAnsi="Consolas"/>
          <w:sz w:val="18"/>
          <w:szCs w:val="18"/>
        </w:rPr>
      </w:pPr>
      <w:r>
        <w:rPr>
          <w:rFonts w:ascii="Consolas" w:hAnsi="Consolas"/>
          <w:sz w:val="18"/>
          <w:szCs w:val="18"/>
        </w:rPr>
        <w:t>"FriendlyName"="ODF Add-in for Office"</w:t>
      </w:r>
    </w:p>
    <w:p w:rsidR="0095771A" w:rsidRDefault="0095771A" w:rsidP="0095771A">
      <w:r>
        <w:rPr>
          <w:noProof/>
          <w:lang w:eastAsia="en-US"/>
        </w:rPr>
        <w:lastRenderedPageBreak/>
        <w:drawing>
          <wp:inline distT="0" distB="0" distL="0" distR="0">
            <wp:extent cx="5732145" cy="1220361"/>
            <wp:effectExtent l="19050" t="0" r="1905" b="0"/>
            <wp:docPr id="6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srcRect/>
                    <a:stretch>
                      <a:fillRect/>
                    </a:stretch>
                  </pic:blipFill>
                  <pic:spPr bwMode="auto">
                    <a:xfrm>
                      <a:off x="0" y="0"/>
                      <a:ext cx="5732145" cy="1220361"/>
                    </a:xfrm>
                    <a:prstGeom prst="rect">
                      <a:avLst/>
                    </a:prstGeom>
                    <a:noFill/>
                    <a:ln w="9525">
                      <a:noFill/>
                      <a:miter lim="800000"/>
                      <a:headEnd/>
                      <a:tailEnd/>
                    </a:ln>
                  </pic:spPr>
                </pic:pic>
              </a:graphicData>
            </a:graphic>
          </wp:inline>
        </w:drawing>
      </w:r>
    </w:p>
    <w:p w:rsidR="0095771A" w:rsidRDefault="0095771A" w:rsidP="0095771A">
      <w:pPr>
        <w:pStyle w:val="Heading4"/>
        <w:rPr>
          <w:b w:val="0"/>
        </w:rPr>
      </w:pPr>
      <w:r>
        <w:t>Add-in Registration as COM Component</w:t>
      </w:r>
    </w:p>
    <w:p w:rsidR="0095771A" w:rsidRDefault="0095771A" w:rsidP="0095771A">
      <w:r>
        <w:t>The following entries must be present to register the add-in as a COM component:</w:t>
      </w:r>
    </w:p>
    <w:p w:rsidR="0095771A" w:rsidRDefault="0095771A" w:rsidP="0095771A">
      <w:pPr>
        <w:pStyle w:val="NoSpacing"/>
        <w:rPr>
          <w:rFonts w:ascii="Consolas" w:hAnsi="Consolas"/>
          <w:sz w:val="18"/>
          <w:szCs w:val="18"/>
        </w:rPr>
      </w:pPr>
      <w:r>
        <w:rPr>
          <w:rFonts w:ascii="Consolas" w:hAnsi="Consolas"/>
          <w:sz w:val="18"/>
          <w:szCs w:val="18"/>
        </w:rPr>
        <w:t>[HKEY_CLASSES_ROOT\OdfPowerPointAddin.Connect]</w:t>
      </w:r>
    </w:p>
    <w:p w:rsidR="0095771A" w:rsidRDefault="0095771A" w:rsidP="0095771A">
      <w:pPr>
        <w:pStyle w:val="NoSpacing"/>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[HKEY_CLASSES_ROOT\OdfPowerPointAddin.Connect\CLSID]</w:t>
      </w:r>
    </w:p>
    <w:p w:rsidR="0095771A" w:rsidRDefault="0095771A" w:rsidP="0095771A">
      <w:pPr>
        <w:pStyle w:val="NoSpacing"/>
        <w:rPr>
          <w:rFonts w:ascii="Consolas" w:hAnsi="Consolas"/>
          <w:sz w:val="18"/>
          <w:szCs w:val="18"/>
        </w:rPr>
      </w:pPr>
      <w:r>
        <w:rPr>
          <w:rFonts w:ascii="Consolas" w:hAnsi="Consolas"/>
          <w:sz w:val="18"/>
          <w:szCs w:val="18"/>
        </w:rPr>
        <w:t>@="</w:t>
      </w:r>
      <w:r w:rsidR="002304EC" w:rsidRPr="002304EC">
        <w:rPr>
          <w:rFonts w:ascii="Consolas" w:hAnsi="Consolas"/>
          <w:sz w:val="18"/>
          <w:szCs w:val="18"/>
        </w:rPr>
        <w:t>{7F459B4C-65F0-4D44-BB27-66C5FD3CA151}</w:t>
      </w:r>
      <w:r>
        <w:rPr>
          <w:rFonts w:ascii="Consolas" w:hAnsi="Consolas"/>
          <w:sz w:val="18"/>
          <w:szCs w:val="18"/>
        </w:rPr>
        <w:t>"</w:t>
      </w:r>
    </w:p>
    <w:p w:rsidR="0095771A" w:rsidRDefault="002304EC" w:rsidP="0095771A">
      <w:r>
        <w:rPr>
          <w:noProof/>
          <w:lang w:eastAsia="en-US"/>
        </w:rPr>
        <w:drawing>
          <wp:inline distT="0" distB="0" distL="0" distR="0">
            <wp:extent cx="5732145" cy="1220361"/>
            <wp:effectExtent l="19050" t="0" r="1905" b="0"/>
            <wp:docPr id="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srcRect/>
                    <a:stretch>
                      <a:fillRect/>
                    </a:stretch>
                  </pic:blipFill>
                  <pic:spPr bwMode="auto">
                    <a:xfrm>
                      <a:off x="0" y="0"/>
                      <a:ext cx="5732145" cy="1220361"/>
                    </a:xfrm>
                    <a:prstGeom prst="rect">
                      <a:avLst/>
                    </a:prstGeom>
                    <a:noFill/>
                    <a:ln w="9525">
                      <a:noFill/>
                      <a:miter lim="800000"/>
                      <a:headEnd/>
                      <a:tailEnd/>
                    </a:ln>
                  </pic:spPr>
                </pic:pic>
              </a:graphicData>
            </a:graphic>
          </wp:inline>
        </w:drawing>
      </w:r>
    </w:p>
    <w:p w:rsidR="0095771A" w:rsidRDefault="0095771A" w:rsidP="0095771A">
      <w:pPr>
        <w:pStyle w:val="NoSpacing"/>
        <w:rPr>
          <w:rFonts w:ascii="Consolas" w:hAnsi="Consolas"/>
          <w:sz w:val="18"/>
          <w:szCs w:val="18"/>
        </w:rPr>
      </w:pPr>
      <w:r>
        <w:rPr>
          <w:rFonts w:ascii="Consolas" w:hAnsi="Consolas"/>
          <w:sz w:val="18"/>
          <w:szCs w:val="18"/>
        </w:rPr>
        <w:t>[HKEY_CLASSES_ROOT\CLSID\</w:t>
      </w:r>
      <w:r w:rsidR="002304EC" w:rsidRPr="002304EC">
        <w:rPr>
          <w:rFonts w:ascii="Consolas" w:hAnsi="Consolas"/>
          <w:sz w:val="18"/>
          <w:szCs w:val="18"/>
        </w:rPr>
        <w:t>{7F459B4C-65F0-4D44-BB27-66C5FD3CA151}</w:t>
      </w:r>
      <w:r>
        <w:rPr>
          <w:rFonts w:ascii="Consolas" w:hAnsi="Consolas"/>
          <w:sz w:val="18"/>
          <w:szCs w:val="18"/>
        </w:rPr>
        <w:t>]</w:t>
      </w:r>
      <w:r>
        <w:rPr>
          <w:rFonts w:ascii="Consolas" w:hAnsi="Consolas"/>
          <w:sz w:val="18"/>
          <w:szCs w:val="18"/>
        </w:rPr>
        <w:br/>
        <w:t>@="OdfPowerPointAddin.Connect"</w:t>
      </w:r>
    </w:p>
    <w:p w:rsidR="0095771A" w:rsidRDefault="0095771A" w:rsidP="0095771A">
      <w:pPr>
        <w:pStyle w:val="NoSpacing"/>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[HKEY_CLASSES_ROOT\CLSID\</w:t>
      </w:r>
      <w:r w:rsidR="002304EC" w:rsidRPr="002304EC">
        <w:rPr>
          <w:rFonts w:ascii="Consolas" w:hAnsi="Consolas"/>
          <w:sz w:val="18"/>
          <w:szCs w:val="18"/>
        </w:rPr>
        <w:t>{7F459B4C-65F0-4D44-BB27-66C5FD3CA151}</w:t>
      </w:r>
      <w:r>
        <w:rPr>
          <w:rFonts w:ascii="Consolas" w:hAnsi="Consolas"/>
          <w:sz w:val="18"/>
          <w:szCs w:val="18"/>
        </w:rPr>
        <w:t>\InProcServer32]</w:t>
      </w:r>
      <w:r>
        <w:rPr>
          <w:rFonts w:ascii="Consolas" w:hAnsi="Consolas"/>
          <w:sz w:val="18"/>
          <w:szCs w:val="18"/>
        </w:rPr>
        <w:br/>
        <w:t>@="</w:t>
      </w:r>
      <w:r w:rsidRPr="00102387">
        <w:rPr>
          <w:rFonts w:ascii="Consolas" w:hAnsi="Consolas"/>
          <w:sz w:val="18"/>
          <w:szCs w:val="18"/>
        </w:rPr>
        <w:t>C:</w:t>
      </w:r>
      <w:r>
        <w:rPr>
          <w:rFonts w:ascii="Consolas" w:hAnsi="Consolas"/>
          <w:sz w:val="18"/>
          <w:szCs w:val="18"/>
        </w:rPr>
        <w:t>\</w:t>
      </w:r>
      <w:r w:rsidRPr="00102387">
        <w:rPr>
          <w:rFonts w:ascii="Consolas" w:hAnsi="Consolas"/>
          <w:sz w:val="18"/>
          <w:szCs w:val="18"/>
        </w:rPr>
        <w:t>\Program Files\</w:t>
      </w:r>
      <w:r>
        <w:rPr>
          <w:rFonts w:ascii="Consolas" w:hAnsi="Consolas"/>
          <w:sz w:val="18"/>
          <w:szCs w:val="18"/>
        </w:rPr>
        <w:t>\</w:t>
      </w:r>
      <w:r w:rsidRPr="00102387">
        <w:rPr>
          <w:rFonts w:ascii="Consolas" w:hAnsi="Consolas"/>
          <w:sz w:val="18"/>
          <w:szCs w:val="18"/>
        </w:rPr>
        <w:t>OpenXML-ODF Translator</w:t>
      </w:r>
      <w:r>
        <w:rPr>
          <w:rFonts w:ascii="Consolas" w:hAnsi="Consolas"/>
          <w:sz w:val="18"/>
          <w:szCs w:val="18"/>
        </w:rPr>
        <w:t>\</w:t>
      </w:r>
      <w:r w:rsidRPr="00102387">
        <w:rPr>
          <w:rFonts w:ascii="Consolas" w:hAnsi="Consolas"/>
          <w:sz w:val="18"/>
          <w:szCs w:val="18"/>
        </w:rPr>
        <w:t>\Odf</w:t>
      </w:r>
      <w:r>
        <w:rPr>
          <w:rFonts w:ascii="Consolas" w:hAnsi="Consolas"/>
          <w:sz w:val="18"/>
          <w:szCs w:val="18"/>
        </w:rPr>
        <w:t>PowerPoint</w:t>
      </w:r>
      <w:r w:rsidRPr="00102387">
        <w:rPr>
          <w:rFonts w:ascii="Consolas" w:hAnsi="Consolas"/>
          <w:sz w:val="18"/>
          <w:szCs w:val="18"/>
        </w:rPr>
        <w:t>AddinShim.dll</w:t>
      </w:r>
      <w:r>
        <w:rPr>
          <w:rFonts w:ascii="Consolas" w:hAnsi="Consolas"/>
          <w:sz w:val="18"/>
          <w:szCs w:val="18"/>
        </w:rPr>
        <w:t>"</w:t>
      </w:r>
    </w:p>
    <w:p w:rsidR="0095771A" w:rsidRDefault="0095771A" w:rsidP="0095771A">
      <w:pPr>
        <w:pStyle w:val="NoSpacing"/>
        <w:rPr>
          <w:rFonts w:ascii="Consolas" w:hAnsi="Consolas"/>
          <w:sz w:val="18"/>
          <w:szCs w:val="18"/>
        </w:rPr>
      </w:pPr>
      <w:r>
        <w:rPr>
          <w:rFonts w:ascii="Consolas" w:hAnsi="Consolas"/>
          <w:sz w:val="18"/>
          <w:szCs w:val="18"/>
        </w:rPr>
        <w:t>"ThreadingModel"="Apartment"</w:t>
      </w:r>
    </w:p>
    <w:p w:rsidR="0095771A" w:rsidRDefault="0095771A" w:rsidP="0095771A">
      <w:pPr>
        <w:pStyle w:val="NoSpacing"/>
        <w:rPr>
          <w:rFonts w:ascii="Consolas" w:hAnsi="Consolas"/>
          <w:sz w:val="18"/>
          <w:szCs w:val="18"/>
        </w:rPr>
      </w:pPr>
    </w:p>
    <w:p w:rsidR="0095771A" w:rsidRDefault="0095771A" w:rsidP="0095771A">
      <w:pPr>
        <w:pStyle w:val="NoSpacing"/>
        <w:rPr>
          <w:rFonts w:ascii="Consolas" w:hAnsi="Consolas"/>
          <w:sz w:val="18"/>
          <w:szCs w:val="18"/>
        </w:rPr>
      </w:pPr>
      <w:r>
        <w:rPr>
          <w:rFonts w:ascii="Consolas" w:hAnsi="Consolas"/>
          <w:sz w:val="18"/>
          <w:szCs w:val="18"/>
        </w:rPr>
        <w:t>[HKEY_CLASSES_ROOT\CLSID\</w:t>
      </w:r>
      <w:r w:rsidR="002304EC" w:rsidRPr="002304EC">
        <w:rPr>
          <w:rFonts w:ascii="Consolas" w:hAnsi="Consolas"/>
          <w:sz w:val="18"/>
          <w:szCs w:val="18"/>
        </w:rPr>
        <w:t>{7F459B4C-65F0-4D44-BB27-66C5FD3CA151}</w:t>
      </w:r>
      <w:r>
        <w:rPr>
          <w:rFonts w:ascii="Consolas" w:hAnsi="Consolas"/>
          <w:sz w:val="18"/>
          <w:szCs w:val="18"/>
        </w:rPr>
        <w:t>\ProgId]</w:t>
      </w:r>
    </w:p>
    <w:p w:rsidR="0095771A" w:rsidRDefault="0095771A" w:rsidP="0095771A">
      <w:pPr>
        <w:pStyle w:val="NoSpacing"/>
        <w:rPr>
          <w:rFonts w:ascii="Consolas" w:hAnsi="Consolas"/>
          <w:sz w:val="18"/>
          <w:szCs w:val="18"/>
        </w:rPr>
      </w:pPr>
      <w:r>
        <w:rPr>
          <w:rFonts w:ascii="Consolas" w:hAnsi="Consolas"/>
          <w:sz w:val="18"/>
          <w:szCs w:val="18"/>
        </w:rPr>
        <w:t>@="Odf</w:t>
      </w:r>
      <w:r w:rsidR="00BB1845">
        <w:rPr>
          <w:rFonts w:ascii="Consolas" w:hAnsi="Consolas"/>
          <w:sz w:val="18"/>
          <w:szCs w:val="18"/>
        </w:rPr>
        <w:t>PowerPoint</w:t>
      </w:r>
      <w:r>
        <w:rPr>
          <w:rFonts w:ascii="Consolas" w:hAnsi="Consolas"/>
          <w:sz w:val="18"/>
          <w:szCs w:val="18"/>
        </w:rPr>
        <w:t>Addin.Connect"</w:t>
      </w:r>
    </w:p>
    <w:p w:rsidR="0095771A" w:rsidRDefault="00135E50" w:rsidP="0095771A">
      <w:r>
        <w:rPr>
          <w:noProof/>
          <w:lang w:eastAsia="en-US"/>
        </w:rPr>
        <w:pict>
          <v:group id="_x0000_s1034" style="position:absolute;margin-left:37.8pt;margin-top:52.65pt;width:205.5pt;height:43.5pt;z-index:251667456" coordorigin="2250,5610" coordsize="4110,870">
            <v:roundrect id="_x0000_s1035" style="position:absolute;left:2250;top:5610;width:1545;height:510" arcsize="10923f" filled="f" strokecolor="red" strokeweight="2.25pt"/>
            <v:shape id="_x0000_s1036" type="#_x0000_t202" style="position:absolute;left:3915;top:5865;width:2445;height:615" filled="f" stroked="f">
              <v:textbox>
                <w:txbxContent>
                  <w:p w:rsidR="00314CCC" w:rsidRPr="00102387" w:rsidRDefault="00314CCC" w:rsidP="0095771A">
                    <w:pPr>
                      <w:rPr>
                        <w:b/>
                        <w:color w:val="FF0000"/>
                        <w:lang w:val="de-DE"/>
                      </w:rPr>
                    </w:pPr>
                    <w:r w:rsidRPr="00102387">
                      <w:rPr>
                        <w:b/>
                        <w:color w:val="FF0000"/>
                        <w:lang w:val="de-DE"/>
                      </w:rPr>
                      <w:t>ONLY ONE VERSION</w:t>
                    </w:r>
                  </w:p>
                </w:txbxContent>
              </v:textbox>
            </v:shape>
          </v:group>
        </w:pict>
      </w:r>
      <w:r w:rsidR="002304EC">
        <w:rPr>
          <w:noProof/>
          <w:lang w:eastAsia="en-US"/>
        </w:rPr>
        <w:drawing>
          <wp:inline distT="0" distB="0" distL="0" distR="0">
            <wp:extent cx="5732145" cy="1220361"/>
            <wp:effectExtent l="19050" t="0" r="1905" b="0"/>
            <wp:docPr id="6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srcRect/>
                    <a:stretch>
                      <a:fillRect/>
                    </a:stretch>
                  </pic:blipFill>
                  <pic:spPr bwMode="auto">
                    <a:xfrm>
                      <a:off x="0" y="0"/>
                      <a:ext cx="5732145" cy="1220361"/>
                    </a:xfrm>
                    <a:prstGeom prst="rect">
                      <a:avLst/>
                    </a:prstGeom>
                    <a:noFill/>
                    <a:ln w="9525">
                      <a:noFill/>
                      <a:miter lim="800000"/>
                      <a:headEnd/>
                      <a:tailEnd/>
                    </a:ln>
                  </pic:spPr>
                </pic:pic>
              </a:graphicData>
            </a:graphic>
          </wp:inline>
        </w:drawing>
      </w:r>
    </w:p>
    <w:p w:rsidR="0095771A" w:rsidRDefault="0095771A" w:rsidP="0095771A">
      <w:pPr>
        <w:pStyle w:val="Heading4"/>
      </w:pPr>
      <w:r>
        <w:t>Add-in Options</w:t>
      </w:r>
    </w:p>
    <w:p w:rsidR="0095771A" w:rsidRDefault="0095771A" w:rsidP="0095771A">
      <w:r>
        <w:t>Add-in options are stored under the following key when installed “per-user”:</w:t>
      </w:r>
    </w:p>
    <w:p w:rsidR="0095771A" w:rsidRPr="0095771A" w:rsidRDefault="0095771A" w:rsidP="0095771A">
      <w:pPr>
        <w:pStyle w:val="NoSpacing"/>
        <w:rPr>
          <w:rFonts w:ascii="Consolas" w:hAnsi="Consolas"/>
          <w:sz w:val="18"/>
          <w:szCs w:val="18"/>
        </w:rPr>
      </w:pPr>
      <w:r w:rsidRPr="0095771A">
        <w:rPr>
          <w:rFonts w:ascii="Consolas" w:hAnsi="Consolas"/>
          <w:sz w:val="18"/>
          <w:szCs w:val="18"/>
        </w:rPr>
        <w:t xml:space="preserve">[HKEY_CURRENT_USER\Software\OpenXML-ODF Translator\ODF Add-in for </w:t>
      </w:r>
      <w:r w:rsidR="00BB1845">
        <w:rPr>
          <w:rFonts w:ascii="Consolas" w:hAnsi="Consolas"/>
          <w:sz w:val="18"/>
          <w:szCs w:val="18"/>
        </w:rPr>
        <w:t>PowerPoint</w:t>
      </w:r>
      <w:r w:rsidRPr="0095771A">
        <w:rPr>
          <w:rFonts w:ascii="Consolas" w:hAnsi="Consolas"/>
          <w:sz w:val="18"/>
          <w:szCs w:val="18"/>
        </w:rPr>
        <w:t>}</w:t>
      </w:r>
    </w:p>
    <w:p w:rsidR="0095771A" w:rsidRDefault="0095771A" w:rsidP="0095771A">
      <w:r>
        <w:t>When installed “per-machine”</w:t>
      </w:r>
    </w:p>
    <w:p w:rsidR="0095771A" w:rsidRPr="0095771A" w:rsidRDefault="0095771A" w:rsidP="0095771A">
      <w:pPr>
        <w:pStyle w:val="NoSpacing"/>
        <w:rPr>
          <w:rFonts w:ascii="Consolas" w:hAnsi="Consolas"/>
          <w:sz w:val="18"/>
          <w:szCs w:val="18"/>
        </w:rPr>
      </w:pPr>
      <w:r w:rsidRPr="0095771A">
        <w:rPr>
          <w:rFonts w:ascii="Consolas" w:hAnsi="Consolas"/>
          <w:sz w:val="18"/>
          <w:szCs w:val="18"/>
        </w:rPr>
        <w:t xml:space="preserve">[HKEY_CURRENT_USER\Software\OpenXML-ODF Translator\ODF Add-in for </w:t>
      </w:r>
      <w:r w:rsidR="00BB1845">
        <w:rPr>
          <w:rFonts w:ascii="Consolas" w:hAnsi="Consolas"/>
          <w:sz w:val="18"/>
          <w:szCs w:val="18"/>
        </w:rPr>
        <w:t>PowerPoint</w:t>
      </w:r>
      <w:r w:rsidRPr="0095771A">
        <w:rPr>
          <w:rFonts w:ascii="Consolas" w:hAnsi="Consolas"/>
          <w:sz w:val="18"/>
          <w:szCs w:val="18"/>
        </w:rPr>
        <w:t>}</w:t>
      </w:r>
    </w:p>
    <w:p w:rsidR="0095771A" w:rsidRPr="0095771A" w:rsidRDefault="0095771A" w:rsidP="0095771A">
      <w:pPr>
        <w:pStyle w:val="NoSpacing"/>
        <w:rPr>
          <w:rFonts w:ascii="Consolas" w:hAnsi="Consolas"/>
          <w:sz w:val="18"/>
          <w:szCs w:val="18"/>
        </w:rPr>
      </w:pPr>
      <w:r w:rsidRPr="0095771A">
        <w:rPr>
          <w:rFonts w:ascii="Consolas" w:hAnsi="Consolas"/>
          <w:sz w:val="18"/>
          <w:szCs w:val="18"/>
        </w:rPr>
        <w:t>[HKEY_</w:t>
      </w:r>
      <w:r>
        <w:rPr>
          <w:rFonts w:ascii="Consolas" w:hAnsi="Consolas"/>
          <w:sz w:val="18"/>
          <w:szCs w:val="18"/>
        </w:rPr>
        <w:t>LOCAL_MACHINE</w:t>
      </w:r>
      <w:r w:rsidRPr="0095771A">
        <w:rPr>
          <w:rFonts w:ascii="Consolas" w:hAnsi="Consolas"/>
          <w:sz w:val="18"/>
          <w:szCs w:val="18"/>
        </w:rPr>
        <w:t xml:space="preserve">\Software\OpenXML-ODF Translator\ODF Add-in for </w:t>
      </w:r>
      <w:r w:rsidR="00BB1845">
        <w:rPr>
          <w:rFonts w:ascii="Consolas" w:hAnsi="Consolas"/>
          <w:sz w:val="18"/>
          <w:szCs w:val="18"/>
        </w:rPr>
        <w:t>PowerPoint</w:t>
      </w:r>
      <w:r w:rsidRPr="0095771A">
        <w:rPr>
          <w:rFonts w:ascii="Consolas" w:hAnsi="Consolas"/>
          <w:sz w:val="18"/>
          <w:szCs w:val="18"/>
        </w:rPr>
        <w:t>}</w:t>
      </w:r>
    </w:p>
    <w:p w:rsidR="00BB1845" w:rsidRDefault="00BB1845">
      <w:pPr>
        <w:spacing w:before="0" w:after="200" w:line="276" w:lineRule="auto"/>
        <w:rPr>
          <w:rFonts w:asciiTheme="majorHAnsi" w:eastAsiaTheme="majorEastAsia" w:hAnsiTheme="majorHAnsi" w:cstheme="majorBidi"/>
          <w:b/>
          <w:bCs/>
          <w:color w:val="4F81BD" w:themeColor="accent1"/>
          <w:sz w:val="26"/>
          <w:szCs w:val="26"/>
        </w:rPr>
      </w:pPr>
      <w:bookmarkStart w:id="69" w:name="_Toc192319478"/>
      <w:bookmarkStart w:id="70" w:name="_Toc205032083"/>
      <w:r>
        <w:br w:type="page"/>
      </w:r>
    </w:p>
    <w:p w:rsidR="00CF48E8" w:rsidRDefault="000A4AC8">
      <w:pPr>
        <w:pStyle w:val="Heading2"/>
      </w:pPr>
      <w:bookmarkStart w:id="71" w:name="_Toc262039107"/>
      <w:r>
        <w:lastRenderedPageBreak/>
        <w:t xml:space="preserve">Windows </w:t>
      </w:r>
      <w:smartTag w:uri="urn:schemas-microsoft-com:office:smarttags" w:element="place">
        <w:r>
          <w:t>Vista</w:t>
        </w:r>
      </w:smartTag>
      <w:r>
        <w:t xml:space="preserve"> complement</w:t>
      </w:r>
      <w:bookmarkEnd w:id="69"/>
      <w:bookmarkEnd w:id="70"/>
      <w:bookmarkEnd w:id="71"/>
    </w:p>
    <w:p w:rsidR="00CF48E8" w:rsidRDefault="000A4AC8">
      <w:r>
        <w:t>Windows Vista brings a new feature to allow old applications to run without privileges: Virtualization</w:t>
      </w:r>
    </w:p>
    <w:p w:rsidR="00CF48E8" w:rsidRDefault="000A4AC8">
      <w:r>
        <w:t xml:space="preserve">It means that a program running as a simple user can read and </w:t>
      </w:r>
      <w:r>
        <w:rPr>
          <w:b/>
          <w:bCs/>
        </w:rPr>
        <w:t>write in forbidden places</w:t>
      </w:r>
      <w:r>
        <w:t xml:space="preserve"> in the file system or the registry =&gt; </w:t>
      </w:r>
      <w:smartTag w:uri="urn:schemas-microsoft-com:office:smarttags" w:element="place">
        <w:r>
          <w:t>Vista</w:t>
        </w:r>
      </w:smartTag>
      <w:r>
        <w:t xml:space="preserve"> virtualizes that in a way that only the programs launched without administrator privileges by the current user see these changes.</w:t>
      </w:r>
    </w:p>
    <w:p w:rsidR="00CF48E8" w:rsidRDefault="000A4AC8">
      <w:r>
        <w:t xml:space="preserve">If there is once a problem with an add-in (wrong PIAs installed for example), the corresponding Office application will disable the add-in. If the add-in has been installed for “All users”, then this will be a problem </w:t>
      </w:r>
      <w:r>
        <w:rPr>
          <w:b/>
        </w:rPr>
        <w:t>forbidding all subsequent add-in versions to work</w:t>
      </w:r>
      <w:r>
        <w:t>:</w:t>
      </w:r>
    </w:p>
    <w:p w:rsidR="00CF48E8" w:rsidRDefault="000A4AC8">
      <w:pPr>
        <w:pStyle w:val="ListParagraph"/>
        <w:numPr>
          <w:ilvl w:val="0"/>
          <w:numId w:val="3"/>
        </w:numPr>
        <w:ind w:left="714" w:hanging="357"/>
        <w:contextualSpacing w:val="0"/>
      </w:pPr>
      <w:r>
        <w:t>The Add-in is disabled by changing the LoadBehavior value from 3 to 2 under the HKEY_LOCAL_MACHINE\Software\Microsoft\Office\</w:t>
      </w:r>
      <w:r>
        <w:rPr>
          <w:i/>
        </w:rPr>
        <w:t>OfficeApplication</w:t>
      </w:r>
      <w:r>
        <w:t>\AddIns\</w:t>
      </w:r>
      <w:r>
        <w:rPr>
          <w:i/>
        </w:rPr>
        <w:t>AddinName</w:t>
      </w:r>
      <w:r>
        <w:t xml:space="preserve"> registry</w:t>
      </w:r>
      <w:r>
        <w:rPr>
          <w:rStyle w:val="FootnoteReference"/>
        </w:rPr>
        <w:footnoteReference w:id="1"/>
      </w:r>
      <w:r>
        <w:t xml:space="preserve"> key</w:t>
      </w:r>
    </w:p>
    <w:p w:rsidR="00CF48E8" w:rsidRDefault="000A4AC8">
      <w:pPr>
        <w:pStyle w:val="ListParagraph"/>
        <w:numPr>
          <w:ilvl w:val="0"/>
          <w:numId w:val="3"/>
        </w:numPr>
        <w:ind w:left="714" w:hanging="357"/>
        <w:contextualSpacing w:val="0"/>
      </w:pPr>
      <w:r>
        <w:t xml:space="preserve">As the Office application is not running “as an administrator”, the real place where this value is written and then read by the Office application is the </w:t>
      </w:r>
      <w:r>
        <w:rPr>
          <w:b/>
        </w:rPr>
        <w:t>corresponding virtualized key</w:t>
      </w:r>
      <w:r>
        <w:t>, i.e. HKEY_CURRENT_USER\Software\Classes\Virtualstore\Machine\Software\Microsoft\Office \OfficeApplication\Addins\AddinName</w:t>
      </w:r>
    </w:p>
    <w:p w:rsidR="00CF48E8" w:rsidRDefault="000A4AC8">
      <w:pPr>
        <w:pStyle w:val="ListParagraph"/>
        <w:numPr>
          <w:ilvl w:val="0"/>
          <w:numId w:val="3"/>
        </w:numPr>
        <w:ind w:left="714" w:hanging="357"/>
        <w:contextualSpacing w:val="0"/>
      </w:pPr>
      <w:r>
        <w:t>Installations or uninstallation of the add-in  are run “as an administrator” and therefore write and remove the “real” registry key (i.e. under HKEY_LOCAL_MACHINE) =&gt; un</w:t>
      </w:r>
      <w:r w:rsidR="00E939A9">
        <w:t>in</w:t>
      </w:r>
      <w:r>
        <w:t>stalling the add</w:t>
      </w:r>
      <w:r w:rsidR="00E939A9">
        <w:t>-</w:t>
      </w:r>
      <w:r>
        <w:t>in and reinstalling it will not change the virtualized value and the Office application will therefore always read the “2” value and therefore will not load the add-in</w:t>
      </w:r>
    </w:p>
    <w:p w:rsidR="00CF48E8" w:rsidRDefault="000A4AC8">
      <w:pPr>
        <w:pStyle w:val="ListParagraph"/>
        <w:numPr>
          <w:ilvl w:val="0"/>
          <w:numId w:val="3"/>
        </w:numPr>
        <w:ind w:left="714" w:hanging="357"/>
        <w:contextualSpacing w:val="0"/>
      </w:pPr>
      <w:r>
        <w:t>As the add-in is installed as “all users” and not “current user”, the Office application will not display it in its “COM Add-in” dialog box</w:t>
      </w:r>
      <w:r>
        <w:rPr>
          <w:rStyle w:val="FootnoteReference"/>
        </w:rPr>
        <w:footnoteReference w:id="2"/>
      </w:r>
      <w:r>
        <w:t xml:space="preserve"> and therefore will not provide a way for the user to re-enable the add-in.</w:t>
      </w:r>
    </w:p>
    <w:p w:rsidR="00CF48E8" w:rsidRDefault="000A4AC8">
      <w:r>
        <w:t>The only way to reactivate the add-i</w:t>
      </w:r>
      <w:r w:rsidR="00E939A9">
        <w:t>n</w:t>
      </w:r>
      <w:r>
        <w:t xml:space="preserve"> </w:t>
      </w:r>
      <w:r w:rsidR="00E939A9">
        <w:t xml:space="preserve">is </w:t>
      </w:r>
      <w:r>
        <w:t xml:space="preserve">to launch regedit.exe and </w:t>
      </w:r>
      <w:r>
        <w:rPr>
          <w:b/>
        </w:rPr>
        <w:t>change the virtualized registry value</w:t>
      </w:r>
      <w:r>
        <w:t xml:space="preserve"> (as regedit.exe is run “as an administrator”, it will display the real value, i.e. “3” under HKEY_LOCAL_MACHINE) or remove the virtualized key.</w:t>
      </w:r>
    </w:p>
    <w:p w:rsidR="00CF48E8" w:rsidRDefault="000A4AC8">
      <w:r>
        <w:br w:type="page"/>
      </w:r>
    </w:p>
    <w:p w:rsidR="00CF48E8" w:rsidRDefault="000E37E0">
      <w:pPr>
        <w:pStyle w:val="Heading2"/>
        <w:rPr>
          <w:rFonts w:cs="Times New Roman"/>
        </w:rPr>
      </w:pPr>
      <w:bookmarkStart w:id="72" w:name="_Toc192505363"/>
      <w:bookmarkStart w:id="73" w:name="_Toc205032084"/>
      <w:bookmarkStart w:id="74" w:name="_Toc262039108"/>
      <w:r>
        <w:lastRenderedPageBreak/>
        <w:t xml:space="preserve">Additional </w:t>
      </w:r>
      <w:r w:rsidR="000A4AC8">
        <w:t>Troubleshooting Steps</w:t>
      </w:r>
      <w:bookmarkEnd w:id="72"/>
      <w:bookmarkEnd w:id="73"/>
      <w:bookmarkEnd w:id="74"/>
    </w:p>
    <w:p w:rsidR="00CF48E8" w:rsidRDefault="006E511A">
      <w:pPr>
        <w:pStyle w:val="Heading3"/>
      </w:pPr>
      <w:bookmarkStart w:id="75" w:name="_Toc192505364"/>
      <w:bookmarkStart w:id="76" w:name="_Toc262039109"/>
      <w:r>
        <w:t>Step 1: Check that only one version of the t</w:t>
      </w:r>
      <w:r w:rsidR="000A4AC8">
        <w:t>ranslator is installed</w:t>
      </w:r>
      <w:bookmarkEnd w:id="75"/>
      <w:bookmarkEnd w:id="76"/>
    </w:p>
    <w:p w:rsidR="00CF48E8" w:rsidRPr="006E511A" w:rsidRDefault="000A4AC8" w:rsidP="006E511A">
      <w:r>
        <w:t>When the ODF menu entries do not appear, the first thing to do is to check if the</w:t>
      </w:r>
      <w:r w:rsidR="006E511A">
        <w:t>re is only one version of the</w:t>
      </w:r>
      <w:r>
        <w:t xml:space="preserve"> </w:t>
      </w:r>
      <w:r w:rsidR="006E511A">
        <w:t>t</w:t>
      </w:r>
      <w:r>
        <w:t xml:space="preserve">ranslator installed. </w:t>
      </w:r>
      <w:r w:rsidR="006E511A">
        <w:t xml:space="preserve">Uninstall all installed versions via </w:t>
      </w:r>
      <w:r w:rsidR="006E511A" w:rsidRPr="006E511A">
        <w:rPr>
          <w:i/>
        </w:rPr>
        <w:t>Control Panel -&gt; Add or Remove Programs</w:t>
      </w:r>
      <w:r w:rsidR="006E511A">
        <w:t xml:space="preserve"> manually and re-install the translator.</w:t>
      </w:r>
    </w:p>
    <w:p w:rsidR="00CF48E8" w:rsidRDefault="000A4AC8">
      <w:pPr>
        <w:pStyle w:val="Heading3"/>
      </w:pPr>
      <w:bookmarkStart w:id="77" w:name="_Toc192505365"/>
      <w:bookmarkStart w:id="78" w:name="_Toc262039110"/>
      <w:r>
        <w:t>Step 2: Check Office configuration</w:t>
      </w:r>
      <w:bookmarkEnd w:id="77"/>
      <w:bookmarkEnd w:id="78"/>
    </w:p>
    <w:p w:rsidR="00CF48E8" w:rsidRDefault="000A4AC8">
      <w:r>
        <w:t>There are two things to check in the Office application where the ODF menu entries do not appear:</w:t>
      </w:r>
    </w:p>
    <w:p w:rsidR="00CF48E8" w:rsidRDefault="000A4AC8">
      <w:pPr>
        <w:pStyle w:val="List1"/>
        <w:rPr>
          <w:b/>
          <w:bCs/>
        </w:rPr>
      </w:pPr>
      <w:r>
        <w:rPr>
          <w:b/>
          <w:bCs/>
        </w:rPr>
        <w:t>Check the Security</w:t>
      </w:r>
    </w:p>
    <w:p w:rsidR="00CF48E8" w:rsidRDefault="000A4AC8">
      <w:pPr>
        <w:pStyle w:val="Retrait1"/>
      </w:pPr>
      <w:r>
        <w:t>The add-ins installed locally must be allowed to run. Refer to the documentation of the corresponding Office application for the required steps (by default, locally installed add-ins are allowed to run).</w:t>
      </w:r>
    </w:p>
    <w:p w:rsidR="00673674" w:rsidRDefault="00673674">
      <w:pPr>
        <w:pStyle w:val="Retrait1"/>
      </w:pPr>
    </w:p>
    <w:p w:rsidR="00CF48E8" w:rsidRDefault="000A4AC8">
      <w:pPr>
        <w:pStyle w:val="List1"/>
        <w:rPr>
          <w:b/>
          <w:bCs/>
        </w:rPr>
      </w:pPr>
      <w:r>
        <w:rPr>
          <w:b/>
          <w:bCs/>
        </w:rPr>
        <w:t>Check that the add-in is registered and has not been disabled</w:t>
      </w:r>
    </w:p>
    <w:p w:rsidR="00CF48E8" w:rsidRDefault="000A4AC8">
      <w:pPr>
        <w:pStyle w:val="Retrait1"/>
      </w:pPr>
      <w:r>
        <w:t>During the setup of the Translator, the add-in can be registered either for the current user (i.e. the user running the setup) or for all users of the machine.</w:t>
      </w:r>
    </w:p>
    <w:p w:rsidR="00CF48E8" w:rsidRDefault="000A4AC8">
      <w:pPr>
        <w:pStyle w:val="Retrait1"/>
      </w:pPr>
      <w:r>
        <w:t>With Office 2007, it is possible to check the registration of all add-ins through the user interface. With older versions of Office, only the add-ins registered for the current user can be checked from Office’s user interface: the shared add-ins registration must be checked with regedit.</w:t>
      </w:r>
    </w:p>
    <w:p w:rsidR="00673674" w:rsidRDefault="00673674">
      <w:pPr>
        <w:pStyle w:val="Retrait1"/>
      </w:pPr>
    </w:p>
    <w:tbl>
      <w:tblPr>
        <w:tblW w:w="0" w:type="auto"/>
        <w:tblInd w:w="817" w:type="dxa"/>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0A0" w:firstRow="1" w:lastRow="0" w:firstColumn="1" w:lastColumn="0" w:noHBand="0" w:noVBand="0"/>
      </w:tblPr>
      <w:tblGrid>
        <w:gridCol w:w="1134"/>
        <w:gridCol w:w="992"/>
        <w:gridCol w:w="6345"/>
      </w:tblGrid>
      <w:tr w:rsidR="00CF48E8" w:rsidTr="008F5F98">
        <w:tc>
          <w:tcPr>
            <w:tcW w:w="1134" w:type="dxa"/>
            <w:tcBorders>
              <w:right w:val="nil"/>
            </w:tcBorders>
            <w:shd w:val="clear" w:color="auto" w:fill="4F81BD"/>
          </w:tcPr>
          <w:p w:rsidR="00CF48E8" w:rsidRDefault="000A4AC8">
            <w:pPr>
              <w:pStyle w:val="Retrait1"/>
              <w:ind w:left="0"/>
              <w:rPr>
                <w:b/>
                <w:bCs/>
                <w:color w:val="FFFFFF"/>
              </w:rPr>
            </w:pPr>
            <w:r>
              <w:rPr>
                <w:b/>
                <w:bCs/>
                <w:color w:val="FFFFFF"/>
              </w:rPr>
              <w:t>Tool</w:t>
            </w:r>
          </w:p>
        </w:tc>
        <w:tc>
          <w:tcPr>
            <w:tcW w:w="992" w:type="dxa"/>
            <w:tcBorders>
              <w:left w:val="nil"/>
              <w:right w:val="nil"/>
            </w:tcBorders>
            <w:shd w:val="clear" w:color="auto" w:fill="4F81BD"/>
          </w:tcPr>
          <w:p w:rsidR="00CF48E8" w:rsidRDefault="000A4AC8">
            <w:pPr>
              <w:pStyle w:val="Retrait1"/>
              <w:ind w:left="0"/>
              <w:rPr>
                <w:b/>
                <w:bCs/>
                <w:color w:val="FFFFFF"/>
              </w:rPr>
            </w:pPr>
            <w:r>
              <w:rPr>
                <w:b/>
                <w:bCs/>
                <w:color w:val="FFFFFF"/>
              </w:rPr>
              <w:t>Target</w:t>
            </w:r>
          </w:p>
        </w:tc>
        <w:tc>
          <w:tcPr>
            <w:tcW w:w="6345" w:type="dxa"/>
            <w:tcBorders>
              <w:left w:val="nil"/>
            </w:tcBorders>
            <w:shd w:val="clear" w:color="auto" w:fill="4F81BD"/>
          </w:tcPr>
          <w:p w:rsidR="00CF48E8" w:rsidRDefault="000A4AC8">
            <w:pPr>
              <w:pStyle w:val="Retrait1"/>
              <w:ind w:left="0"/>
              <w:rPr>
                <w:b/>
                <w:bCs/>
                <w:color w:val="FFFFFF"/>
              </w:rPr>
            </w:pPr>
            <w:r>
              <w:rPr>
                <w:b/>
                <w:bCs/>
                <w:color w:val="FFFFFF"/>
              </w:rPr>
              <w:t>How</w:t>
            </w:r>
          </w:p>
        </w:tc>
      </w:tr>
      <w:tr w:rsidR="00CF48E8" w:rsidTr="008F5F98">
        <w:tc>
          <w:tcPr>
            <w:tcW w:w="1134" w:type="dxa"/>
            <w:tcBorders>
              <w:right w:val="nil"/>
            </w:tcBorders>
            <w:shd w:val="clear" w:color="auto" w:fill="D3DFEE"/>
          </w:tcPr>
          <w:p w:rsidR="00CF48E8" w:rsidRPr="008F5F98" w:rsidRDefault="000A4AC8" w:rsidP="008F5F98">
            <w:pPr>
              <w:pStyle w:val="Retrait1"/>
              <w:ind w:left="0"/>
              <w:rPr>
                <w:b/>
                <w:bCs/>
              </w:rPr>
            </w:pPr>
            <w:r w:rsidRPr="008F5F98">
              <w:rPr>
                <w:b/>
                <w:bCs/>
              </w:rPr>
              <w:t>Office 2003 User Interface</w:t>
            </w:r>
          </w:p>
        </w:tc>
        <w:tc>
          <w:tcPr>
            <w:tcW w:w="992" w:type="dxa"/>
            <w:tcBorders>
              <w:left w:val="nil"/>
              <w:right w:val="nil"/>
            </w:tcBorders>
            <w:shd w:val="clear" w:color="auto" w:fill="D3DFEE"/>
          </w:tcPr>
          <w:p w:rsidR="00CF48E8" w:rsidRPr="00830A14" w:rsidRDefault="000A4AC8">
            <w:pPr>
              <w:pStyle w:val="Retrait1"/>
              <w:ind w:left="0"/>
              <w:rPr>
                <w:bCs/>
              </w:rPr>
            </w:pPr>
            <w:r w:rsidRPr="00830A14">
              <w:rPr>
                <w:bCs/>
              </w:rPr>
              <w:t>Private add-ins</w:t>
            </w:r>
          </w:p>
        </w:tc>
        <w:tc>
          <w:tcPr>
            <w:tcW w:w="6345" w:type="dxa"/>
            <w:tcBorders>
              <w:left w:val="nil"/>
            </w:tcBorders>
            <w:shd w:val="clear" w:color="auto" w:fill="D3DFEE"/>
          </w:tcPr>
          <w:p w:rsidR="00CF48E8" w:rsidRDefault="000A4AC8">
            <w:pPr>
              <w:pStyle w:val="Retrait1"/>
              <w:ind w:left="0"/>
            </w:pPr>
            <w:r>
              <w:t>Customize the menus or tool bars to add the “COM Add-Ins” button and click on the button to display the list of add-ins.</w:t>
            </w:r>
          </w:p>
          <w:p w:rsidR="00CF48E8" w:rsidRDefault="000A4AC8">
            <w:pPr>
              <w:pStyle w:val="Retrait1"/>
              <w:ind w:left="0"/>
            </w:pPr>
            <w:r>
              <w:t>If the add-in is displayed but not activated, try to activate it.</w:t>
            </w:r>
          </w:p>
          <w:p w:rsidR="00CF48E8" w:rsidRDefault="000A4AC8">
            <w:pPr>
              <w:pStyle w:val="Retrait1"/>
              <w:ind w:left="0"/>
              <w:rPr>
                <w:b/>
                <w:bCs/>
              </w:rPr>
            </w:pPr>
            <w:r>
              <w:rPr>
                <w:b/>
                <w:bCs/>
              </w:rPr>
              <w:t>If the add-in is not displayed, don’t try to add it through Office User interface</w:t>
            </w:r>
            <w:r>
              <w:rPr>
                <w:rStyle w:val="FootnoteReference"/>
                <w:b/>
                <w:bCs/>
              </w:rPr>
              <w:footnoteReference w:id="3"/>
            </w:r>
            <w:r>
              <w:rPr>
                <w:b/>
                <w:bCs/>
              </w:rPr>
              <w:t xml:space="preserve">: deinstall and then reinstall the add-in </w:t>
            </w:r>
          </w:p>
        </w:tc>
      </w:tr>
      <w:tr w:rsidR="00CF48E8" w:rsidTr="008F5F98">
        <w:tc>
          <w:tcPr>
            <w:tcW w:w="1134" w:type="dxa"/>
            <w:tcBorders>
              <w:right w:val="nil"/>
            </w:tcBorders>
          </w:tcPr>
          <w:p w:rsidR="00CF48E8" w:rsidRPr="008F5F98" w:rsidRDefault="000A4AC8">
            <w:pPr>
              <w:pStyle w:val="Retrait1"/>
              <w:ind w:left="0"/>
              <w:rPr>
                <w:b/>
                <w:bCs/>
              </w:rPr>
            </w:pPr>
            <w:r w:rsidRPr="008F5F98">
              <w:rPr>
                <w:b/>
                <w:bCs/>
              </w:rPr>
              <w:t>Office 2007 User Interface</w:t>
            </w:r>
          </w:p>
        </w:tc>
        <w:tc>
          <w:tcPr>
            <w:tcW w:w="992" w:type="dxa"/>
            <w:tcBorders>
              <w:left w:val="nil"/>
              <w:right w:val="nil"/>
            </w:tcBorders>
          </w:tcPr>
          <w:p w:rsidR="00CF48E8" w:rsidRDefault="000A4AC8">
            <w:pPr>
              <w:pStyle w:val="Retrait1"/>
              <w:ind w:left="0"/>
            </w:pPr>
            <w:r>
              <w:t>All add-ins</w:t>
            </w:r>
          </w:p>
        </w:tc>
        <w:tc>
          <w:tcPr>
            <w:tcW w:w="6345" w:type="dxa"/>
            <w:tcBorders>
              <w:left w:val="nil"/>
            </w:tcBorders>
          </w:tcPr>
          <w:p w:rsidR="00CF48E8" w:rsidRDefault="000A4AC8">
            <w:pPr>
              <w:pStyle w:val="Retrait1"/>
              <w:ind w:left="0"/>
            </w:pPr>
            <w:r>
              <w:t>Open the Options dialog box and then the Add-Ins tab. Private add-ins cans be reactivated through the “Manage Com Add-ins” feature but shared add-ins cannot.</w:t>
            </w:r>
          </w:p>
          <w:p w:rsidR="00CF48E8" w:rsidRDefault="000A4AC8">
            <w:pPr>
              <w:pStyle w:val="Retrait1"/>
              <w:ind w:left="0"/>
              <w:rPr>
                <w:b/>
                <w:bCs/>
              </w:rPr>
            </w:pPr>
            <w:r>
              <w:rPr>
                <w:b/>
                <w:bCs/>
              </w:rPr>
              <w:t>If the add-in is not displayed, don’t try to add it through Office User interface: deinstall and then reinstall the add-in</w:t>
            </w:r>
          </w:p>
        </w:tc>
      </w:tr>
      <w:tr w:rsidR="00CF48E8" w:rsidTr="008F5F98">
        <w:tc>
          <w:tcPr>
            <w:tcW w:w="1134" w:type="dxa"/>
            <w:tcBorders>
              <w:right w:val="nil"/>
            </w:tcBorders>
            <w:shd w:val="clear" w:color="auto" w:fill="D3DFEE"/>
          </w:tcPr>
          <w:p w:rsidR="00CF48E8" w:rsidRPr="008F5F98" w:rsidRDefault="000A4AC8">
            <w:pPr>
              <w:pStyle w:val="Retrait1"/>
              <w:ind w:left="0"/>
              <w:rPr>
                <w:b/>
                <w:bCs/>
              </w:rPr>
            </w:pPr>
            <w:r w:rsidRPr="008F5F98">
              <w:rPr>
                <w:b/>
                <w:bCs/>
              </w:rPr>
              <w:t>Registry</w:t>
            </w:r>
          </w:p>
        </w:tc>
        <w:tc>
          <w:tcPr>
            <w:tcW w:w="992" w:type="dxa"/>
            <w:tcBorders>
              <w:left w:val="nil"/>
              <w:right w:val="nil"/>
            </w:tcBorders>
            <w:shd w:val="clear" w:color="auto" w:fill="D3DFEE"/>
          </w:tcPr>
          <w:p w:rsidR="00CF48E8" w:rsidRDefault="000A4AC8">
            <w:pPr>
              <w:pStyle w:val="Retrait1"/>
              <w:ind w:left="0"/>
            </w:pPr>
            <w:r>
              <w:t>Private add-ins</w:t>
            </w:r>
          </w:p>
        </w:tc>
        <w:tc>
          <w:tcPr>
            <w:tcW w:w="6345" w:type="dxa"/>
            <w:tcBorders>
              <w:left w:val="nil"/>
            </w:tcBorders>
            <w:shd w:val="clear" w:color="auto" w:fill="D3DFEE"/>
          </w:tcPr>
          <w:p w:rsidR="00472081" w:rsidRDefault="000A4AC8">
            <w:pPr>
              <w:pStyle w:val="Retrait1"/>
              <w:ind w:left="0"/>
            </w:pPr>
            <w:r>
              <w:t>Check the HKEY_CURRENT_USER\Software\Microsoft\Office\</w:t>
            </w:r>
            <w:r>
              <w:rPr>
                <w:i/>
                <w:iCs/>
              </w:rPr>
              <w:t>OfficeApplication</w:t>
            </w:r>
            <w:r>
              <w:t xml:space="preserve">\Addins key. </w:t>
            </w:r>
          </w:p>
          <w:p w:rsidR="00CF48E8" w:rsidRDefault="000A4AC8">
            <w:pPr>
              <w:pStyle w:val="Retrait1"/>
              <w:ind w:left="0"/>
            </w:pPr>
            <w:r>
              <w:t>The add-in should be displayed there and should contain a “LoadBehavior” value equals to 3. If this value is not 3, try to reactivate the add-in by setting it to 3 again.</w:t>
            </w:r>
          </w:p>
        </w:tc>
      </w:tr>
      <w:tr w:rsidR="00CF48E8" w:rsidTr="008F5F98">
        <w:tc>
          <w:tcPr>
            <w:tcW w:w="1134" w:type="dxa"/>
            <w:tcBorders>
              <w:right w:val="nil"/>
            </w:tcBorders>
          </w:tcPr>
          <w:p w:rsidR="00CF48E8" w:rsidRPr="008F5F98" w:rsidRDefault="000A4AC8">
            <w:pPr>
              <w:pStyle w:val="Retrait1"/>
              <w:ind w:left="0"/>
              <w:rPr>
                <w:b/>
                <w:bCs/>
              </w:rPr>
            </w:pPr>
            <w:r w:rsidRPr="008F5F98">
              <w:rPr>
                <w:b/>
                <w:bCs/>
              </w:rPr>
              <w:t>Registry</w:t>
            </w:r>
          </w:p>
        </w:tc>
        <w:tc>
          <w:tcPr>
            <w:tcW w:w="992" w:type="dxa"/>
            <w:tcBorders>
              <w:left w:val="nil"/>
              <w:right w:val="nil"/>
            </w:tcBorders>
          </w:tcPr>
          <w:p w:rsidR="00CF48E8" w:rsidRDefault="000A4AC8">
            <w:pPr>
              <w:pStyle w:val="Retrait1"/>
              <w:ind w:left="0"/>
            </w:pPr>
            <w:r>
              <w:t>Shared add-ins</w:t>
            </w:r>
          </w:p>
        </w:tc>
        <w:tc>
          <w:tcPr>
            <w:tcW w:w="6345" w:type="dxa"/>
            <w:tcBorders>
              <w:left w:val="nil"/>
            </w:tcBorders>
          </w:tcPr>
          <w:p w:rsidR="00472081" w:rsidRDefault="000A4AC8" w:rsidP="00472081">
            <w:pPr>
              <w:pStyle w:val="Retrait1"/>
              <w:ind w:left="0"/>
            </w:pPr>
            <w:r>
              <w:t>Check the HKEY_LOCAL_MACHINE\Software\Microsoft\Office\</w:t>
            </w:r>
            <w:r>
              <w:rPr>
                <w:i/>
                <w:iCs/>
              </w:rPr>
              <w:t>OfficeApplication</w:t>
            </w:r>
            <w:r>
              <w:t xml:space="preserve">\Addins key. </w:t>
            </w:r>
          </w:p>
          <w:p w:rsidR="00CF48E8" w:rsidRDefault="000A4AC8" w:rsidP="00472081">
            <w:pPr>
              <w:pStyle w:val="Retrait1"/>
              <w:ind w:left="0"/>
            </w:pPr>
            <w:r>
              <w:t xml:space="preserve">The add-in should be displayed there and should contain a </w:t>
            </w:r>
            <w:r>
              <w:lastRenderedPageBreak/>
              <w:t>“LoadBehavior” value equals to 3. If this value is not 3, try to reactivate the add-in by setting it to 3 again.</w:t>
            </w:r>
          </w:p>
        </w:tc>
      </w:tr>
    </w:tbl>
    <w:p w:rsidR="00CF48E8" w:rsidRDefault="000A4AC8">
      <w:pPr>
        <w:pStyle w:val="Caption"/>
        <w:ind w:left="709"/>
      </w:pPr>
      <w:r>
        <w:lastRenderedPageBreak/>
        <w:t xml:space="preserve">Table </w:t>
      </w:r>
      <w:fldSimple w:instr=" SEQ Table \* ARABIC ">
        <w:r w:rsidR="000E37E0">
          <w:rPr>
            <w:noProof/>
          </w:rPr>
          <w:t>2</w:t>
        </w:r>
      </w:fldSimple>
      <w:r w:rsidR="00992EFF">
        <w:t>: A</w:t>
      </w:r>
      <w:r>
        <w:t>dd-in registration tools</w:t>
      </w:r>
    </w:p>
    <w:p w:rsidR="00CF48E8" w:rsidRDefault="000A4AC8">
      <w:r>
        <w:t>Here is a screenshot of Excel 2007 Add-in dialog box with the Translator installed and activated:</w:t>
      </w:r>
    </w:p>
    <w:p w:rsidR="009133CB" w:rsidRDefault="00135E50" w:rsidP="002D3597">
      <w:r>
        <w:rPr>
          <w:noProof/>
          <w:lang w:eastAsia="en-US"/>
        </w:rPr>
        <w:pict>
          <v:roundrect id="_x0000_s1041" style="position:absolute;margin-left:203.1pt;margin-top:102.55pt;width:184.75pt;height:37.35pt;z-index:251670528" arcsize="10923f">
            <v:shadow on="t" offset="3pt,3pt" offset2="2pt,2pt"/>
            <v:textbox>
              <w:txbxContent>
                <w:p w:rsidR="00314CCC" w:rsidRPr="007B3553" w:rsidRDefault="00314CCC">
                  <w:r w:rsidRPr="007B3553">
                    <w:t>The add-in is installed a</w:t>
                  </w:r>
                  <w:r>
                    <w:t>nd enabled</w:t>
                  </w:r>
                </w:p>
              </w:txbxContent>
            </v:textbox>
          </v:roundrect>
        </w:pict>
      </w:r>
      <w:r>
        <w:rPr>
          <w:noProof/>
          <w:lang w:eastAsia="en-US"/>
        </w:rPr>
        <w:pict>
          <v:roundrect id="_x0000_s1040" style="position:absolute;margin-left:85.6pt;margin-top:69.95pt;width:99.85pt;height:23.8pt;z-index:251669504" arcsize="10923f" filled="f" strokecolor="red" strokeweight="2.25pt"/>
        </w:pict>
      </w:r>
      <w:r w:rsidR="007B3553">
        <w:rPr>
          <w:noProof/>
          <w:lang w:eastAsia="en-US"/>
        </w:rPr>
        <w:drawing>
          <wp:inline distT="0" distB="0" distL="0" distR="0">
            <wp:extent cx="5359607" cy="4175185"/>
            <wp:effectExtent l="19050" t="0" r="0" b="0"/>
            <wp:docPr id="6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srcRect/>
                    <a:stretch>
                      <a:fillRect/>
                    </a:stretch>
                  </pic:blipFill>
                  <pic:spPr bwMode="auto">
                    <a:xfrm>
                      <a:off x="0" y="0"/>
                      <a:ext cx="5360785" cy="4176102"/>
                    </a:xfrm>
                    <a:prstGeom prst="rect">
                      <a:avLst/>
                    </a:prstGeom>
                    <a:noFill/>
                    <a:ln w="9525">
                      <a:noFill/>
                      <a:miter lim="800000"/>
                      <a:headEnd/>
                      <a:tailEnd/>
                    </a:ln>
                  </pic:spPr>
                </pic:pic>
              </a:graphicData>
            </a:graphic>
          </wp:inline>
        </w:drawing>
      </w:r>
      <w:r w:rsidR="007B3553" w:rsidRPr="00C92ED8">
        <w:rPr>
          <w:noProof/>
          <w:lang w:eastAsia="en-US"/>
        </w:rPr>
        <w:t xml:space="preserve"> </w:t>
      </w:r>
    </w:p>
    <w:p w:rsidR="00CF48E8" w:rsidRDefault="000A4AC8">
      <w:pPr>
        <w:pStyle w:val="Caption"/>
      </w:pPr>
      <w:r>
        <w:t xml:space="preserve">Figure </w:t>
      </w:r>
      <w:fldSimple w:instr=" SEQ Figure \* ARABIC ">
        <w:r w:rsidR="000E37E0">
          <w:rPr>
            <w:noProof/>
          </w:rPr>
          <w:t>1</w:t>
        </w:r>
      </w:fldSimple>
      <w:r>
        <w:t>: Excel Add-In list with OpenXML/ODF Translator registered and active</w:t>
      </w:r>
    </w:p>
    <w:p w:rsidR="00CF48E8" w:rsidRDefault="000A4AC8">
      <w:r>
        <w:t xml:space="preserve">Even if the </w:t>
      </w:r>
      <w:r w:rsidR="007B3553">
        <w:t xml:space="preserve">ODF Add-in for Microsoft Office </w:t>
      </w:r>
      <w:r>
        <w:t xml:space="preserve">is registered, it can be inactive. This can result from a manual action of the user or from a missing pre-requisite: </w:t>
      </w:r>
      <w:r w:rsidR="002D3597">
        <w:t>I</w:t>
      </w:r>
      <w:r>
        <w:t>f an Office application fail</w:t>
      </w:r>
      <w:r w:rsidR="002D3597">
        <w:t>s</w:t>
      </w:r>
      <w:r>
        <w:t xml:space="preserve"> to load an add-in, this add-in will be inactivated.</w:t>
      </w:r>
    </w:p>
    <w:p w:rsidR="00CF48E8" w:rsidRDefault="000A4AC8">
      <w:r>
        <w:t xml:space="preserve">In the following screenshot, the </w:t>
      </w:r>
      <w:r w:rsidR="007B3553">
        <w:t xml:space="preserve">ODF Add-in for Microsoft Office </w:t>
      </w:r>
      <w:r w:rsidR="002D3597">
        <w:t>is registered but deactivated:</w:t>
      </w:r>
    </w:p>
    <w:p w:rsidR="009133CB" w:rsidRDefault="00135E50">
      <w:pPr>
        <w:pStyle w:val="Retrait1"/>
        <w:ind w:left="0"/>
      </w:pPr>
      <w:r>
        <w:rPr>
          <w:noProof/>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6" type="#_x0000_t61" style="position:absolute;margin-left:251.3pt;margin-top:234.35pt;width:133.8pt;height:51.65pt;z-index:251675648" adj="-5239,31323">
            <v:shadow on="t" offset=",3pt" offset2=",2pt"/>
            <v:textbox>
              <w:txbxContent>
                <w:p w:rsidR="00314CCC" w:rsidRPr="007B3553" w:rsidRDefault="00314CCC">
                  <w:r w:rsidRPr="007B3553">
                    <w:t>Click here to re-activate t</w:t>
                  </w:r>
                  <w:r>
                    <w:t>he add-in.</w:t>
                  </w:r>
                </w:p>
              </w:txbxContent>
            </v:textbox>
          </v:shape>
        </w:pict>
      </w:r>
      <w:r>
        <w:rPr>
          <w:noProof/>
        </w:rPr>
        <w:pict>
          <v:group id="_x0000_s1045" style="position:absolute;margin-left:80.15pt;margin-top:90.35pt;width:159.6pt;height:228pt;z-index:251674624" coordorigin="3043,3247" coordsize="3192,4560">
            <v:roundrect id="_x0000_s1042" style="position:absolute;left:3111;top:3247;width:1983;height:339" arcsize="10923f" filled="f" strokecolor="red" strokeweight="2.25pt"/>
            <v:roundrect id="_x0000_s1043" style="position:absolute;left:3043;top:4700;width:2187;height:435" arcsize="10923f" filled="f" strokecolor="red" strokeweight="2.25pt"/>
            <v:roundrect id="_x0000_s1044" style="position:absolute;left:3043;top:7372;width:3192;height:435" arcsize="10923f" filled="f" strokecolor="red" strokeweight="2.25pt"/>
          </v:group>
        </w:pict>
      </w:r>
      <w:r w:rsidR="007B3553">
        <w:rPr>
          <w:noProof/>
        </w:rPr>
        <w:drawing>
          <wp:inline distT="0" distB="0" distL="0" distR="0">
            <wp:extent cx="5358384" cy="4364079"/>
            <wp:effectExtent l="19050" t="0" r="0" b="0"/>
            <wp:docPr id="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srcRect/>
                    <a:stretch>
                      <a:fillRect/>
                    </a:stretch>
                  </pic:blipFill>
                  <pic:spPr bwMode="auto">
                    <a:xfrm>
                      <a:off x="0" y="0"/>
                      <a:ext cx="5358384" cy="4364079"/>
                    </a:xfrm>
                    <a:prstGeom prst="rect">
                      <a:avLst/>
                    </a:prstGeom>
                    <a:noFill/>
                    <a:ln w="9525">
                      <a:noFill/>
                      <a:miter lim="800000"/>
                      <a:headEnd/>
                      <a:tailEnd/>
                    </a:ln>
                  </pic:spPr>
                </pic:pic>
              </a:graphicData>
            </a:graphic>
          </wp:inline>
        </w:drawing>
      </w:r>
      <w:r w:rsidR="007B3553">
        <w:rPr>
          <w:noProof/>
        </w:rPr>
        <w:t xml:space="preserve"> </w:t>
      </w:r>
    </w:p>
    <w:p w:rsidR="00CF48E8" w:rsidRDefault="000A4AC8">
      <w:pPr>
        <w:pStyle w:val="Caption"/>
      </w:pPr>
      <w:r>
        <w:t xml:space="preserve">Figure </w:t>
      </w:r>
      <w:fldSimple w:instr=" SEQ Figure \* ARABIC ">
        <w:r w:rsidR="000E37E0">
          <w:rPr>
            <w:noProof/>
          </w:rPr>
          <w:t>2</w:t>
        </w:r>
      </w:fldSimple>
      <w:r>
        <w:t xml:space="preserve">: </w:t>
      </w:r>
      <w:r w:rsidR="007B3553">
        <w:t>Word</w:t>
      </w:r>
      <w:r>
        <w:t xml:space="preserve"> Add-In list with OpenXML/ODF Translator registered but inactive</w:t>
      </w:r>
    </w:p>
    <w:p w:rsidR="00CF48E8" w:rsidRDefault="000A4AC8">
      <w:pPr>
        <w:pStyle w:val="Retrait1"/>
        <w:ind w:left="0"/>
      </w:pPr>
      <w:r>
        <w:t>When the “</w:t>
      </w:r>
      <w:r>
        <w:rPr>
          <w:u w:val="single"/>
        </w:rPr>
        <w:t>G</w:t>
      </w:r>
      <w:r>
        <w:t>o…” button is pressed, this window appear</w:t>
      </w:r>
      <w:r w:rsidR="007B3553">
        <w:t>s</w:t>
      </w:r>
      <w:r>
        <w:rPr>
          <w:rStyle w:val="FootnoteReference"/>
        </w:rPr>
        <w:footnoteReference w:id="4"/>
      </w:r>
      <w:r>
        <w:t>:</w:t>
      </w:r>
    </w:p>
    <w:p w:rsidR="00673674" w:rsidRDefault="00673674">
      <w:pPr>
        <w:pStyle w:val="Retrait1"/>
        <w:ind w:left="0"/>
      </w:pPr>
    </w:p>
    <w:p w:rsidR="00CF48E8" w:rsidRDefault="00D210BB" w:rsidP="00673674">
      <w:pPr>
        <w:pStyle w:val="Retrait1"/>
        <w:ind w:left="0"/>
        <w:jc w:val="center"/>
      </w:pPr>
      <w:r>
        <w:rPr>
          <w:noProof/>
        </w:rPr>
        <w:drawing>
          <wp:inline distT="0" distB="0" distL="0" distR="0">
            <wp:extent cx="5308270" cy="2850078"/>
            <wp:effectExtent l="19050" t="0" r="6680" b="0"/>
            <wp:docPr id="6" name="Picture 3" descr="WordReactiv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ordReactivate.png"/>
                    <pic:cNvPicPr>
                      <a:picLocks noChangeAspect="1" noChangeArrowheads="1"/>
                    </pic:cNvPicPr>
                  </pic:nvPicPr>
                  <pic:blipFill>
                    <a:blip r:embed="rId50"/>
                    <a:srcRect/>
                    <a:stretch>
                      <a:fillRect/>
                    </a:stretch>
                  </pic:blipFill>
                  <pic:spPr bwMode="auto">
                    <a:xfrm>
                      <a:off x="0" y="0"/>
                      <a:ext cx="5308538" cy="2850222"/>
                    </a:xfrm>
                    <a:prstGeom prst="rect">
                      <a:avLst/>
                    </a:prstGeom>
                    <a:noFill/>
                    <a:ln w="9525">
                      <a:noFill/>
                      <a:miter lim="800000"/>
                      <a:headEnd/>
                      <a:tailEnd/>
                    </a:ln>
                  </pic:spPr>
                </pic:pic>
              </a:graphicData>
            </a:graphic>
          </wp:inline>
        </w:drawing>
      </w:r>
    </w:p>
    <w:p w:rsidR="00CF48E8" w:rsidRDefault="000A4AC8">
      <w:pPr>
        <w:pStyle w:val="Caption"/>
      </w:pPr>
      <w:r>
        <w:t xml:space="preserve">Figure </w:t>
      </w:r>
      <w:fldSimple w:instr=" SEQ Figure \* ARABIC ">
        <w:r w:rsidR="000E37E0">
          <w:rPr>
            <w:noProof/>
          </w:rPr>
          <w:t>3</w:t>
        </w:r>
      </w:fldSimple>
      <w:r>
        <w:t>: COM Add-Ins dialog box</w:t>
      </w:r>
    </w:p>
    <w:p w:rsidR="00CF48E8" w:rsidRDefault="000A4AC8">
      <w:r>
        <w:lastRenderedPageBreak/>
        <w:t>If the Add-in has been successfully loaded but generated a crash when converting a document, it will be disabled by Office as shown in the following screenshot:</w:t>
      </w:r>
    </w:p>
    <w:p w:rsidR="00673674" w:rsidRDefault="00673674"/>
    <w:p w:rsidR="00CF48E8" w:rsidRDefault="00D210BB">
      <w:r>
        <w:rPr>
          <w:noProof/>
          <w:lang w:eastAsia="en-US"/>
        </w:rPr>
        <w:drawing>
          <wp:inline distT="0" distB="0" distL="0" distR="0">
            <wp:extent cx="5724525" cy="3886200"/>
            <wp:effectExtent l="19050" t="0" r="9525" b="0"/>
            <wp:docPr id="7" name="Picture 9" descr="WordDisab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ordDisabled.png"/>
                    <pic:cNvPicPr>
                      <a:picLocks noChangeAspect="1" noChangeArrowheads="1"/>
                    </pic:cNvPicPr>
                  </pic:nvPicPr>
                  <pic:blipFill>
                    <a:blip r:embed="rId51"/>
                    <a:srcRect/>
                    <a:stretch>
                      <a:fillRect/>
                    </a:stretch>
                  </pic:blipFill>
                  <pic:spPr bwMode="auto">
                    <a:xfrm>
                      <a:off x="0" y="0"/>
                      <a:ext cx="5724525" cy="3886200"/>
                    </a:xfrm>
                    <a:prstGeom prst="rect">
                      <a:avLst/>
                    </a:prstGeom>
                    <a:noFill/>
                    <a:ln w="9525">
                      <a:noFill/>
                      <a:miter lim="800000"/>
                      <a:headEnd/>
                      <a:tailEnd/>
                    </a:ln>
                  </pic:spPr>
                </pic:pic>
              </a:graphicData>
            </a:graphic>
          </wp:inline>
        </w:drawing>
      </w:r>
    </w:p>
    <w:p w:rsidR="00CF48E8" w:rsidRDefault="000A4AC8">
      <w:pPr>
        <w:pStyle w:val="Caption"/>
      </w:pPr>
      <w:r>
        <w:t xml:space="preserve">Figure </w:t>
      </w:r>
      <w:r w:rsidR="000B6AA4" w:rsidRPr="00673674">
        <w:fldChar w:fldCharType="begin"/>
      </w:r>
      <w:r w:rsidR="00324471" w:rsidRPr="00673674">
        <w:instrText xml:space="preserve"> SEQ Figure \* ARABIC </w:instrText>
      </w:r>
      <w:r w:rsidR="000B6AA4" w:rsidRPr="00673674">
        <w:fldChar w:fldCharType="separate"/>
      </w:r>
      <w:r w:rsidR="000E37E0">
        <w:rPr>
          <w:noProof/>
        </w:rPr>
        <w:t>4</w:t>
      </w:r>
      <w:r w:rsidR="000B6AA4" w:rsidRPr="00673674">
        <w:fldChar w:fldCharType="end"/>
      </w:r>
      <w:r>
        <w:t xml:space="preserve">: </w:t>
      </w:r>
      <w:r w:rsidR="003C036D">
        <w:t>D</w:t>
      </w:r>
      <w:r>
        <w:t>isabled add-in</w:t>
      </w:r>
    </w:p>
    <w:p w:rsidR="00673674" w:rsidRDefault="00673674"/>
    <w:p w:rsidR="00CF48E8" w:rsidRDefault="000A4AC8">
      <w:r>
        <w:t>In this case, it is possible to re-enable the add-in by first selecting “Disabled Items” in the “Manage” combo box and click on “</w:t>
      </w:r>
      <w:r>
        <w:rPr>
          <w:u w:val="single"/>
        </w:rPr>
        <w:t>G</w:t>
      </w:r>
      <w:r w:rsidR="00E939A9">
        <w:t>o…” button</w:t>
      </w:r>
      <w:r>
        <w:t>:</w:t>
      </w:r>
    </w:p>
    <w:p w:rsidR="00673674" w:rsidRDefault="00673674"/>
    <w:p w:rsidR="00CF48E8" w:rsidRDefault="00D210BB">
      <w:pPr>
        <w:jc w:val="center"/>
      </w:pPr>
      <w:r>
        <w:rPr>
          <w:noProof/>
          <w:lang w:eastAsia="en-US"/>
        </w:rPr>
        <w:drawing>
          <wp:inline distT="0" distB="0" distL="0" distR="0">
            <wp:extent cx="3314700" cy="2085975"/>
            <wp:effectExtent l="19050" t="0" r="0" b="0"/>
            <wp:docPr id="8" name="Picture 13" descr="WordDisab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rdDisabled3.png"/>
                    <pic:cNvPicPr>
                      <a:picLocks noChangeAspect="1" noChangeArrowheads="1"/>
                    </pic:cNvPicPr>
                  </pic:nvPicPr>
                  <pic:blipFill>
                    <a:blip r:embed="rId52"/>
                    <a:srcRect/>
                    <a:stretch>
                      <a:fillRect/>
                    </a:stretch>
                  </pic:blipFill>
                  <pic:spPr bwMode="auto">
                    <a:xfrm>
                      <a:off x="0" y="0"/>
                      <a:ext cx="3314700" cy="2085975"/>
                    </a:xfrm>
                    <a:prstGeom prst="rect">
                      <a:avLst/>
                    </a:prstGeom>
                    <a:noFill/>
                    <a:ln w="9525">
                      <a:noFill/>
                      <a:miter lim="800000"/>
                      <a:headEnd/>
                      <a:tailEnd/>
                    </a:ln>
                  </pic:spPr>
                </pic:pic>
              </a:graphicData>
            </a:graphic>
          </wp:inline>
        </w:drawing>
      </w:r>
    </w:p>
    <w:p w:rsidR="00CF48E8" w:rsidRDefault="000A4AC8">
      <w:pPr>
        <w:pStyle w:val="Caption"/>
      </w:pPr>
      <w:r>
        <w:t xml:space="preserve">Figure </w:t>
      </w:r>
      <w:r w:rsidR="000B6AA4" w:rsidRPr="00673674">
        <w:fldChar w:fldCharType="begin"/>
      </w:r>
      <w:r w:rsidR="007D3584" w:rsidRPr="00673674">
        <w:instrText xml:space="preserve"> SEQ Figure \* ARABIC </w:instrText>
      </w:r>
      <w:r w:rsidR="000B6AA4" w:rsidRPr="00673674">
        <w:fldChar w:fldCharType="separate"/>
      </w:r>
      <w:r w:rsidR="000E37E0">
        <w:rPr>
          <w:noProof/>
        </w:rPr>
        <w:t>5</w:t>
      </w:r>
      <w:r w:rsidR="000B6AA4" w:rsidRPr="00673674">
        <w:fldChar w:fldCharType="end"/>
      </w:r>
      <w:r>
        <w:t>: Disabled Items management</w:t>
      </w:r>
    </w:p>
    <w:p w:rsidR="00673674" w:rsidRDefault="00673674">
      <w:pPr>
        <w:spacing w:before="0" w:after="200" w:line="276" w:lineRule="auto"/>
        <w:rPr>
          <w:lang w:eastAsia="en-US"/>
        </w:rPr>
      </w:pPr>
      <w:r>
        <w:rPr>
          <w:lang w:eastAsia="en-US"/>
        </w:rPr>
        <w:br w:type="page"/>
      </w:r>
    </w:p>
    <w:tbl>
      <w:tblPr>
        <w:tblW w:w="0" w:type="auto"/>
        <w:tblLook w:val="00A0" w:firstRow="1" w:lastRow="0" w:firstColumn="1" w:lastColumn="0" w:noHBand="0" w:noVBand="0"/>
      </w:tblPr>
      <w:tblGrid>
        <w:gridCol w:w="605"/>
        <w:gridCol w:w="8638"/>
      </w:tblGrid>
      <w:tr w:rsidR="003C036D" w:rsidTr="003C036D">
        <w:tc>
          <w:tcPr>
            <w:tcW w:w="605" w:type="dxa"/>
            <w:vAlign w:val="center"/>
          </w:tcPr>
          <w:p w:rsidR="003C036D" w:rsidRDefault="003C036D">
            <w:pPr>
              <w:rPr>
                <w:noProof/>
                <w:lang w:val="fr-FR" w:eastAsia="fr-FR"/>
              </w:rPr>
            </w:pPr>
            <w:r w:rsidRPr="003C036D">
              <w:rPr>
                <w:rFonts w:ascii="Calibri" w:eastAsia="Calibri" w:hAnsi="Calibri" w:cs="Calibri"/>
                <w:b/>
                <w:bCs/>
                <w:noProof/>
                <w:color w:val="4F81BD"/>
                <w:sz w:val="18"/>
                <w:szCs w:val="18"/>
                <w:lang w:eastAsia="en-US"/>
              </w:rPr>
              <w:lastRenderedPageBreak/>
              <w:drawing>
                <wp:inline distT="0" distB="0" distL="0" distR="0">
                  <wp:extent cx="228600" cy="228600"/>
                  <wp:effectExtent l="19050" t="0" r="0" b="0"/>
                  <wp:docPr id="70" name="Image 3" descr="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Image1.png"/>
                          <pic:cNvPicPr>
                            <a:picLocks noChangeAspect="1" noChangeArrowheads="1"/>
                          </pic:cNvPicPr>
                        </pic:nvPicPr>
                        <pic:blipFill>
                          <a:blip r:embed="rId53"/>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8638" w:type="dxa"/>
            <w:vAlign w:val="center"/>
          </w:tcPr>
          <w:p w:rsidR="003C036D" w:rsidRDefault="003C036D" w:rsidP="009B6755">
            <w:r>
              <w:t>Windows Vista brings a new feature to allow old applications to run without privileges: Virtualization</w:t>
            </w:r>
          </w:p>
        </w:tc>
      </w:tr>
      <w:tr w:rsidR="003C036D" w:rsidTr="003C036D">
        <w:tc>
          <w:tcPr>
            <w:tcW w:w="605" w:type="dxa"/>
          </w:tcPr>
          <w:p w:rsidR="003C036D" w:rsidRDefault="003C036D"/>
        </w:tc>
        <w:tc>
          <w:tcPr>
            <w:tcW w:w="8638" w:type="dxa"/>
            <w:vAlign w:val="center"/>
          </w:tcPr>
          <w:p w:rsidR="003C036D" w:rsidRDefault="003C036D"/>
          <w:p w:rsidR="003C036D" w:rsidRDefault="003C036D">
            <w:r>
              <w:t xml:space="preserve">It means that a program running as a simple user can read and </w:t>
            </w:r>
            <w:r>
              <w:rPr>
                <w:b/>
                <w:bCs/>
              </w:rPr>
              <w:t>write in forbidden places</w:t>
            </w:r>
            <w:r>
              <w:t xml:space="preserve"> in the file system or the registry =&gt; Vista virtualizes this kind of operation in a way that the program acts as if it had been able to write in this places (i.e. it reads the values it has written) but does not write in this protected place. All programs without privileges will share this virtualized place while programs launched with administrative rights will access the real values in the registry.</w:t>
            </w:r>
          </w:p>
          <w:p w:rsidR="003C036D" w:rsidRDefault="003C036D"/>
          <w:p w:rsidR="003C036D" w:rsidRDefault="003C036D">
            <w:r>
              <w:t xml:space="preserve">If there is once a problem with an add-in (wrong PIAs installed for example), the corresponding Office application will disable the add-in. If the add-in has been installed for “All users”, then this will be a problem </w:t>
            </w:r>
            <w:r>
              <w:rPr>
                <w:b/>
                <w:bCs/>
              </w:rPr>
              <w:t>forbidding all subsequent add-in versions to work</w:t>
            </w:r>
            <w:r>
              <w:t>:</w:t>
            </w:r>
          </w:p>
          <w:p w:rsidR="003C036D" w:rsidRDefault="003C036D">
            <w:pPr>
              <w:pStyle w:val="ListParagraph"/>
              <w:numPr>
                <w:ilvl w:val="0"/>
                <w:numId w:val="3"/>
              </w:numPr>
              <w:ind w:left="714" w:hanging="357"/>
              <w:contextualSpacing w:val="0"/>
            </w:pPr>
            <w:r>
              <w:t>The Add-in is disabled by changing the LoadBehavior value from 3 to 2 under the HKEY_LOCAL_MACHINE\Software\Microsoft\Office\</w:t>
            </w:r>
            <w:r>
              <w:rPr>
                <w:i/>
                <w:iCs/>
              </w:rPr>
              <w:t>OfficeApplication</w:t>
            </w:r>
            <w:r>
              <w:t>\AddIns\</w:t>
            </w:r>
            <w:r>
              <w:rPr>
                <w:i/>
                <w:iCs/>
              </w:rPr>
              <w:t>AddinName</w:t>
            </w:r>
            <w:r>
              <w:t xml:space="preserve"> registry</w:t>
            </w:r>
            <w:r>
              <w:rPr>
                <w:rStyle w:val="FootnoteReference"/>
              </w:rPr>
              <w:footnoteReference w:id="5"/>
            </w:r>
            <w:r>
              <w:t xml:space="preserve"> key</w:t>
            </w:r>
          </w:p>
          <w:p w:rsidR="003C036D" w:rsidRDefault="003C036D">
            <w:pPr>
              <w:pStyle w:val="ListParagraph"/>
              <w:numPr>
                <w:ilvl w:val="0"/>
                <w:numId w:val="3"/>
              </w:numPr>
              <w:ind w:left="714" w:hanging="357"/>
              <w:contextualSpacing w:val="0"/>
            </w:pPr>
            <w:r>
              <w:t xml:space="preserve">As the Office application is not running “as an administrator”, the real place where this value is written and then read by the Office application is the </w:t>
            </w:r>
            <w:r>
              <w:rPr>
                <w:b/>
                <w:bCs/>
              </w:rPr>
              <w:t>corresponding virtualized key</w:t>
            </w:r>
            <w:r>
              <w:t>, i.e. HKEY_CURRENT_USER\Software\Classes\Virtualstore\Machine\Software\Microsoft\Office \OfficeApplication\Addins\AddinName</w:t>
            </w:r>
          </w:p>
          <w:p w:rsidR="003C036D" w:rsidRDefault="003C036D">
            <w:pPr>
              <w:pStyle w:val="ListParagraph"/>
              <w:numPr>
                <w:ilvl w:val="0"/>
                <w:numId w:val="3"/>
              </w:numPr>
              <w:ind w:left="714" w:hanging="357"/>
              <w:contextualSpacing w:val="0"/>
            </w:pPr>
            <w:r>
              <w:t>Installations or un-installation of the add-in  which are run “as an administrator” write and remove the “real” registry key (i.e. under HKEY_LOCAL_MACHINE) =&gt; un</w:t>
            </w:r>
            <w:r w:rsidR="00E939A9">
              <w:t>in</w:t>
            </w:r>
            <w:r>
              <w:t>stalling the add</w:t>
            </w:r>
            <w:r w:rsidR="00E939A9">
              <w:t>-</w:t>
            </w:r>
            <w:r>
              <w:t>in and reinstalling it will not change the virtualized value and the Office application will therefore always read the “2” value and therefore will not load the add-in</w:t>
            </w:r>
          </w:p>
          <w:p w:rsidR="003C036D" w:rsidRDefault="003C036D">
            <w:pPr>
              <w:pStyle w:val="ListParagraph"/>
              <w:numPr>
                <w:ilvl w:val="0"/>
                <w:numId w:val="3"/>
              </w:numPr>
              <w:ind w:left="714" w:hanging="357"/>
              <w:contextualSpacing w:val="0"/>
            </w:pPr>
            <w:r>
              <w:t>As the add-in is installed as “all users” and not “current user”, the Office application will not display it in its “COM Add-in” dialog box</w:t>
            </w:r>
            <w:r>
              <w:rPr>
                <w:rStyle w:val="FootnoteReference"/>
              </w:rPr>
              <w:footnoteReference w:id="6"/>
            </w:r>
            <w:r>
              <w:t xml:space="preserve"> and therefore will not provide a way for the user to re-enable the add-in.</w:t>
            </w:r>
          </w:p>
          <w:p w:rsidR="003C036D" w:rsidRDefault="003C036D"/>
          <w:p w:rsidR="003C036D" w:rsidRDefault="003C036D">
            <w:r>
              <w:t>The only way to reactivate the add-</w:t>
            </w:r>
            <w:r w:rsidR="00E939A9">
              <w:t xml:space="preserve">in </w:t>
            </w:r>
            <w:r>
              <w:t xml:space="preserve">is to launch regedit.exe and </w:t>
            </w:r>
            <w:r>
              <w:rPr>
                <w:b/>
                <w:bCs/>
              </w:rPr>
              <w:t>change the virtualized registry value</w:t>
            </w:r>
            <w:r>
              <w:t xml:space="preserve"> (as regedit.exe is run “as an administrator”, it will display the real value, i.e. “3” under HKEY_LOCAL_MACHINE) or remove the virtualized key.</w:t>
            </w:r>
          </w:p>
          <w:p w:rsidR="003C036D" w:rsidRDefault="003C036D"/>
        </w:tc>
      </w:tr>
    </w:tbl>
    <w:p w:rsidR="00CF48E8" w:rsidRDefault="00CF48E8"/>
    <w:p w:rsidR="00CF48E8" w:rsidRDefault="000A4AC8">
      <w:pPr>
        <w:pStyle w:val="Heading3"/>
      </w:pPr>
      <w:bookmarkStart w:id="79" w:name="_Toc192505366"/>
      <w:bookmarkStart w:id="80" w:name="_Toc262039111"/>
      <w:r>
        <w:lastRenderedPageBreak/>
        <w:t>Step 3: Check that the pre-requisites are installed</w:t>
      </w:r>
      <w:bookmarkEnd w:id="79"/>
      <w:bookmarkEnd w:id="80"/>
    </w:p>
    <w:p w:rsidR="00CF48E8" w:rsidRDefault="000A4AC8">
      <w:r>
        <w:t>The OpenXML/ODF</w:t>
      </w:r>
      <w:r w:rsidR="00E939A9">
        <w:t xml:space="preserve"> </w:t>
      </w:r>
      <w:r>
        <w:t>Translator depends on several software components. Some of these components are installed by the Translator installers themselves but not all of them. In addition, they are independent of the Translators and can therefore be uninstalled inadvertently.</w:t>
      </w:r>
    </w:p>
    <w:p w:rsidR="00CF48E8" w:rsidRDefault="000A4AC8">
      <w:r>
        <w:t>The following table shows all pre-requisites for OpenXML/ODF Translators.</w:t>
      </w:r>
    </w:p>
    <w:tbl>
      <w:tblPr>
        <w:tblW w:w="0" w:type="auto"/>
        <w:tblBorders>
          <w:top w:val="single" w:sz="8" w:space="0" w:color="7BA0CD"/>
          <w:left w:val="single" w:sz="8" w:space="0" w:color="7BA0CD"/>
          <w:bottom w:val="single" w:sz="8" w:space="0" w:color="7BA0CD"/>
          <w:right w:val="single" w:sz="8" w:space="0" w:color="7BA0CD"/>
          <w:insideH w:val="single" w:sz="8" w:space="0" w:color="7BA0CD"/>
        </w:tblBorders>
        <w:tblLook w:val="00A0" w:firstRow="1" w:lastRow="0" w:firstColumn="1" w:lastColumn="0" w:noHBand="0" w:noVBand="0"/>
      </w:tblPr>
      <w:tblGrid>
        <w:gridCol w:w="1749"/>
        <w:gridCol w:w="776"/>
        <w:gridCol w:w="776"/>
        <w:gridCol w:w="776"/>
        <w:gridCol w:w="776"/>
        <w:gridCol w:w="749"/>
        <w:gridCol w:w="750"/>
        <w:gridCol w:w="750"/>
        <w:gridCol w:w="739"/>
        <w:gridCol w:w="739"/>
        <w:gridCol w:w="663"/>
      </w:tblGrid>
      <w:tr w:rsidR="00CF48E8">
        <w:tc>
          <w:tcPr>
            <w:tcW w:w="1749" w:type="dxa"/>
            <w:tcBorders>
              <w:right w:val="nil"/>
            </w:tcBorders>
            <w:shd w:val="clear" w:color="auto" w:fill="4F81BD"/>
            <w:vAlign w:val="center"/>
          </w:tcPr>
          <w:p w:rsidR="00CF48E8" w:rsidRDefault="00CF48E8">
            <w:pPr>
              <w:rPr>
                <w:b/>
                <w:bCs/>
                <w:color w:val="FFFFFF"/>
              </w:rPr>
            </w:pPr>
          </w:p>
        </w:tc>
        <w:tc>
          <w:tcPr>
            <w:tcW w:w="776" w:type="dxa"/>
            <w:tcBorders>
              <w:left w:val="nil"/>
              <w:right w:val="nil"/>
            </w:tcBorders>
            <w:shd w:val="clear" w:color="auto" w:fill="4F81BD"/>
            <w:vAlign w:val="center"/>
          </w:tcPr>
          <w:p w:rsidR="00CF48E8" w:rsidRDefault="000A4AC8">
            <w:pPr>
              <w:jc w:val="center"/>
              <w:rPr>
                <w:b/>
                <w:bCs/>
                <w:color w:val="FFFFFF"/>
              </w:rPr>
            </w:pPr>
            <w:r>
              <w:rPr>
                <w:b/>
                <w:bCs/>
                <w:color w:val="FFFFFF"/>
              </w:rPr>
              <w:t>Word 2007</w:t>
            </w:r>
          </w:p>
        </w:tc>
        <w:tc>
          <w:tcPr>
            <w:tcW w:w="776" w:type="dxa"/>
            <w:tcBorders>
              <w:left w:val="nil"/>
              <w:right w:val="nil"/>
            </w:tcBorders>
            <w:shd w:val="clear" w:color="auto" w:fill="4F81BD"/>
            <w:vAlign w:val="center"/>
          </w:tcPr>
          <w:p w:rsidR="00CF48E8" w:rsidRDefault="000A4AC8">
            <w:pPr>
              <w:jc w:val="center"/>
              <w:rPr>
                <w:b/>
                <w:bCs/>
                <w:color w:val="FFFFFF"/>
              </w:rPr>
            </w:pPr>
            <w:r>
              <w:rPr>
                <w:b/>
                <w:bCs/>
                <w:color w:val="FFFFFF"/>
              </w:rPr>
              <w:t>Word 2003</w:t>
            </w:r>
          </w:p>
        </w:tc>
        <w:tc>
          <w:tcPr>
            <w:tcW w:w="776" w:type="dxa"/>
            <w:tcBorders>
              <w:left w:val="nil"/>
              <w:right w:val="nil"/>
            </w:tcBorders>
            <w:shd w:val="clear" w:color="auto" w:fill="4F81BD"/>
            <w:vAlign w:val="center"/>
          </w:tcPr>
          <w:p w:rsidR="00CF48E8" w:rsidRDefault="000A4AC8">
            <w:pPr>
              <w:jc w:val="center"/>
              <w:rPr>
                <w:b/>
                <w:bCs/>
                <w:color w:val="FFFFFF"/>
              </w:rPr>
            </w:pPr>
            <w:r>
              <w:rPr>
                <w:b/>
                <w:bCs/>
                <w:color w:val="FFFFFF"/>
              </w:rPr>
              <w:t>Word XP</w:t>
            </w:r>
          </w:p>
        </w:tc>
        <w:tc>
          <w:tcPr>
            <w:tcW w:w="776" w:type="dxa"/>
            <w:tcBorders>
              <w:left w:val="nil"/>
              <w:right w:val="nil"/>
            </w:tcBorders>
            <w:shd w:val="clear" w:color="auto" w:fill="4F81BD"/>
            <w:vAlign w:val="center"/>
          </w:tcPr>
          <w:p w:rsidR="00CF48E8" w:rsidRDefault="000A4AC8">
            <w:pPr>
              <w:jc w:val="center"/>
              <w:rPr>
                <w:b/>
                <w:bCs/>
                <w:color w:val="FFFFFF"/>
              </w:rPr>
            </w:pPr>
            <w:r>
              <w:rPr>
                <w:b/>
                <w:bCs/>
                <w:color w:val="FFFFFF"/>
              </w:rPr>
              <w:t>Word 2000</w:t>
            </w:r>
          </w:p>
        </w:tc>
        <w:tc>
          <w:tcPr>
            <w:tcW w:w="749" w:type="dxa"/>
            <w:tcBorders>
              <w:left w:val="nil"/>
              <w:right w:val="nil"/>
            </w:tcBorders>
            <w:shd w:val="clear" w:color="auto" w:fill="4F81BD"/>
            <w:vAlign w:val="center"/>
          </w:tcPr>
          <w:p w:rsidR="00CF48E8" w:rsidRDefault="000A4AC8">
            <w:pPr>
              <w:jc w:val="center"/>
              <w:rPr>
                <w:b/>
                <w:bCs/>
                <w:color w:val="FFFFFF"/>
              </w:rPr>
            </w:pPr>
            <w:r>
              <w:rPr>
                <w:b/>
                <w:bCs/>
                <w:color w:val="FFFFFF"/>
              </w:rPr>
              <w:t>Excel 2007</w:t>
            </w:r>
          </w:p>
        </w:tc>
        <w:tc>
          <w:tcPr>
            <w:tcW w:w="750" w:type="dxa"/>
            <w:tcBorders>
              <w:left w:val="nil"/>
              <w:right w:val="nil"/>
            </w:tcBorders>
            <w:shd w:val="clear" w:color="auto" w:fill="4F81BD"/>
            <w:vAlign w:val="center"/>
          </w:tcPr>
          <w:p w:rsidR="00CF48E8" w:rsidRDefault="000A4AC8">
            <w:pPr>
              <w:jc w:val="center"/>
              <w:rPr>
                <w:b/>
                <w:bCs/>
                <w:color w:val="FFFFFF"/>
              </w:rPr>
            </w:pPr>
            <w:r>
              <w:rPr>
                <w:b/>
                <w:bCs/>
                <w:color w:val="FFFFFF"/>
              </w:rPr>
              <w:t>Excel 2003</w:t>
            </w:r>
          </w:p>
        </w:tc>
        <w:tc>
          <w:tcPr>
            <w:tcW w:w="750" w:type="dxa"/>
            <w:tcBorders>
              <w:left w:val="nil"/>
              <w:right w:val="nil"/>
            </w:tcBorders>
            <w:shd w:val="clear" w:color="auto" w:fill="4F81BD"/>
            <w:vAlign w:val="center"/>
          </w:tcPr>
          <w:p w:rsidR="00CF48E8" w:rsidRDefault="000A4AC8">
            <w:pPr>
              <w:jc w:val="center"/>
              <w:rPr>
                <w:b/>
                <w:bCs/>
                <w:color w:val="FFFFFF"/>
              </w:rPr>
            </w:pPr>
            <w:r>
              <w:rPr>
                <w:b/>
                <w:bCs/>
                <w:color w:val="FFFFFF"/>
              </w:rPr>
              <w:t>Excel XP</w:t>
            </w:r>
          </w:p>
        </w:tc>
        <w:tc>
          <w:tcPr>
            <w:tcW w:w="739" w:type="dxa"/>
            <w:tcBorders>
              <w:left w:val="nil"/>
              <w:right w:val="nil"/>
            </w:tcBorders>
            <w:shd w:val="clear" w:color="auto" w:fill="4F81BD"/>
            <w:vAlign w:val="center"/>
          </w:tcPr>
          <w:p w:rsidR="00CF48E8" w:rsidRDefault="000A4AC8">
            <w:pPr>
              <w:jc w:val="center"/>
              <w:rPr>
                <w:b/>
                <w:bCs/>
                <w:color w:val="FFFFFF"/>
              </w:rPr>
            </w:pPr>
            <w:r>
              <w:rPr>
                <w:b/>
                <w:bCs/>
                <w:color w:val="FFFFFF"/>
              </w:rPr>
              <w:t>Ppt 2007</w:t>
            </w:r>
          </w:p>
        </w:tc>
        <w:tc>
          <w:tcPr>
            <w:tcW w:w="739" w:type="dxa"/>
            <w:tcBorders>
              <w:left w:val="nil"/>
              <w:right w:val="nil"/>
            </w:tcBorders>
            <w:shd w:val="clear" w:color="auto" w:fill="4F81BD"/>
            <w:vAlign w:val="center"/>
          </w:tcPr>
          <w:p w:rsidR="00CF48E8" w:rsidRDefault="000A4AC8">
            <w:pPr>
              <w:jc w:val="center"/>
              <w:rPr>
                <w:b/>
                <w:bCs/>
                <w:color w:val="FFFFFF"/>
              </w:rPr>
            </w:pPr>
            <w:r>
              <w:rPr>
                <w:b/>
                <w:bCs/>
                <w:color w:val="FFFFFF"/>
              </w:rPr>
              <w:t>Ppt 2003</w:t>
            </w:r>
          </w:p>
        </w:tc>
        <w:tc>
          <w:tcPr>
            <w:tcW w:w="663" w:type="dxa"/>
            <w:tcBorders>
              <w:left w:val="nil"/>
            </w:tcBorders>
            <w:shd w:val="clear" w:color="auto" w:fill="4F81BD"/>
            <w:vAlign w:val="center"/>
          </w:tcPr>
          <w:p w:rsidR="00CF48E8" w:rsidRDefault="000A4AC8">
            <w:pPr>
              <w:jc w:val="center"/>
              <w:rPr>
                <w:b/>
                <w:bCs/>
                <w:color w:val="FFFFFF"/>
              </w:rPr>
            </w:pPr>
            <w:r>
              <w:rPr>
                <w:b/>
                <w:bCs/>
                <w:color w:val="FFFFFF"/>
              </w:rPr>
              <w:t>Ppt XP</w:t>
            </w:r>
          </w:p>
        </w:tc>
      </w:tr>
      <w:tr w:rsidR="00CF48E8">
        <w:tc>
          <w:tcPr>
            <w:tcW w:w="1749" w:type="dxa"/>
            <w:tcBorders>
              <w:right w:val="nil"/>
            </w:tcBorders>
            <w:shd w:val="clear" w:color="auto" w:fill="D3DFEE"/>
            <w:vAlign w:val="center"/>
          </w:tcPr>
          <w:p w:rsidR="00CF48E8" w:rsidRDefault="000A4AC8">
            <w:pPr>
              <w:rPr>
                <w:b/>
                <w:bCs/>
              </w:rPr>
            </w:pPr>
            <w:r>
              <w:rPr>
                <w:b/>
                <w:bCs/>
              </w:rPr>
              <w:t>.NET Framework 2.0</w:t>
            </w:r>
            <w:r w:rsidR="009133CB" w:rsidRPr="00735128">
              <w:rPr>
                <w:b/>
                <w:bCs/>
              </w:rPr>
              <w:t xml:space="preserve"> S</w:t>
            </w:r>
            <w:r w:rsidR="002A636A">
              <w:rPr>
                <w:b/>
                <w:bCs/>
              </w:rPr>
              <w:t>P</w:t>
            </w:r>
            <w:r w:rsidR="009133CB" w:rsidRPr="00735128">
              <w:rPr>
                <w:b/>
                <w:bCs/>
              </w:rPr>
              <w:t>1</w:t>
            </w:r>
          </w:p>
        </w:tc>
        <w:tc>
          <w:tcPr>
            <w:tcW w:w="776" w:type="dxa"/>
            <w:tcBorders>
              <w:left w:val="nil"/>
              <w:right w:val="nil"/>
            </w:tcBorders>
            <w:shd w:val="clear" w:color="auto" w:fill="D3DFEE"/>
            <w:vAlign w:val="center"/>
          </w:tcPr>
          <w:p w:rsidR="00CF48E8" w:rsidRDefault="000A4AC8">
            <w:pPr>
              <w:jc w:val="center"/>
            </w:pPr>
            <w:r>
              <w:sym w:font="Wingdings" w:char="F0FC"/>
            </w:r>
          </w:p>
        </w:tc>
        <w:tc>
          <w:tcPr>
            <w:tcW w:w="776" w:type="dxa"/>
            <w:tcBorders>
              <w:left w:val="nil"/>
              <w:right w:val="nil"/>
            </w:tcBorders>
            <w:shd w:val="clear" w:color="auto" w:fill="D3DFEE"/>
            <w:vAlign w:val="center"/>
          </w:tcPr>
          <w:p w:rsidR="00CF48E8" w:rsidRDefault="000A4AC8">
            <w:pPr>
              <w:jc w:val="center"/>
            </w:pPr>
            <w:r>
              <w:sym w:font="Wingdings" w:char="F0FC"/>
            </w:r>
          </w:p>
        </w:tc>
        <w:tc>
          <w:tcPr>
            <w:tcW w:w="776" w:type="dxa"/>
            <w:tcBorders>
              <w:left w:val="nil"/>
              <w:right w:val="nil"/>
            </w:tcBorders>
            <w:shd w:val="clear" w:color="auto" w:fill="D3DFEE"/>
            <w:vAlign w:val="center"/>
          </w:tcPr>
          <w:p w:rsidR="00CF48E8" w:rsidRDefault="000A4AC8">
            <w:pPr>
              <w:jc w:val="center"/>
            </w:pPr>
            <w:r>
              <w:sym w:font="Wingdings" w:char="F0FC"/>
            </w:r>
          </w:p>
        </w:tc>
        <w:tc>
          <w:tcPr>
            <w:tcW w:w="776" w:type="dxa"/>
            <w:tcBorders>
              <w:left w:val="nil"/>
              <w:right w:val="nil"/>
            </w:tcBorders>
            <w:shd w:val="clear" w:color="auto" w:fill="D3DFEE"/>
            <w:vAlign w:val="center"/>
          </w:tcPr>
          <w:p w:rsidR="00CF48E8" w:rsidRDefault="000A4AC8">
            <w:pPr>
              <w:jc w:val="center"/>
            </w:pPr>
            <w:r>
              <w:sym w:font="Wingdings" w:char="F0FC"/>
            </w:r>
          </w:p>
        </w:tc>
        <w:tc>
          <w:tcPr>
            <w:tcW w:w="749" w:type="dxa"/>
            <w:tcBorders>
              <w:left w:val="nil"/>
              <w:right w:val="nil"/>
            </w:tcBorders>
            <w:shd w:val="clear" w:color="auto" w:fill="D3DFEE"/>
            <w:vAlign w:val="center"/>
          </w:tcPr>
          <w:p w:rsidR="00CF48E8" w:rsidRDefault="000A4AC8">
            <w:pPr>
              <w:jc w:val="center"/>
            </w:pPr>
            <w:r>
              <w:sym w:font="Wingdings" w:char="F0FC"/>
            </w:r>
          </w:p>
        </w:tc>
        <w:tc>
          <w:tcPr>
            <w:tcW w:w="750" w:type="dxa"/>
            <w:tcBorders>
              <w:left w:val="nil"/>
              <w:right w:val="nil"/>
            </w:tcBorders>
            <w:shd w:val="clear" w:color="auto" w:fill="D3DFEE"/>
            <w:vAlign w:val="center"/>
          </w:tcPr>
          <w:p w:rsidR="00CF48E8" w:rsidRDefault="000A4AC8">
            <w:pPr>
              <w:jc w:val="center"/>
            </w:pPr>
            <w:r>
              <w:sym w:font="Wingdings" w:char="F0FC"/>
            </w:r>
          </w:p>
        </w:tc>
        <w:tc>
          <w:tcPr>
            <w:tcW w:w="750" w:type="dxa"/>
            <w:tcBorders>
              <w:left w:val="nil"/>
              <w:right w:val="nil"/>
            </w:tcBorders>
            <w:shd w:val="clear" w:color="auto" w:fill="D3DFEE"/>
            <w:vAlign w:val="center"/>
          </w:tcPr>
          <w:p w:rsidR="00CF48E8" w:rsidRDefault="000A4AC8">
            <w:pPr>
              <w:jc w:val="center"/>
            </w:pPr>
            <w:r>
              <w:sym w:font="Wingdings" w:char="F0FC"/>
            </w:r>
          </w:p>
        </w:tc>
        <w:tc>
          <w:tcPr>
            <w:tcW w:w="739" w:type="dxa"/>
            <w:tcBorders>
              <w:left w:val="nil"/>
              <w:right w:val="nil"/>
            </w:tcBorders>
            <w:shd w:val="clear" w:color="auto" w:fill="D3DFEE"/>
            <w:vAlign w:val="center"/>
          </w:tcPr>
          <w:p w:rsidR="00CF48E8" w:rsidRDefault="000A4AC8">
            <w:pPr>
              <w:jc w:val="center"/>
            </w:pPr>
            <w:r>
              <w:sym w:font="Wingdings" w:char="F0FC"/>
            </w:r>
          </w:p>
        </w:tc>
        <w:tc>
          <w:tcPr>
            <w:tcW w:w="739" w:type="dxa"/>
            <w:tcBorders>
              <w:left w:val="nil"/>
              <w:right w:val="nil"/>
            </w:tcBorders>
            <w:shd w:val="clear" w:color="auto" w:fill="D3DFEE"/>
            <w:vAlign w:val="center"/>
          </w:tcPr>
          <w:p w:rsidR="00CF48E8" w:rsidRDefault="000A4AC8">
            <w:pPr>
              <w:jc w:val="center"/>
            </w:pPr>
            <w:r>
              <w:sym w:font="Wingdings" w:char="F0FC"/>
            </w:r>
          </w:p>
        </w:tc>
        <w:tc>
          <w:tcPr>
            <w:tcW w:w="663" w:type="dxa"/>
            <w:tcBorders>
              <w:left w:val="nil"/>
            </w:tcBorders>
            <w:shd w:val="clear" w:color="auto" w:fill="D3DFEE"/>
            <w:vAlign w:val="center"/>
          </w:tcPr>
          <w:p w:rsidR="00CF48E8" w:rsidRDefault="000A4AC8">
            <w:pPr>
              <w:jc w:val="center"/>
            </w:pPr>
            <w:r>
              <w:sym w:font="Wingdings" w:char="F0FC"/>
            </w:r>
          </w:p>
        </w:tc>
      </w:tr>
      <w:tr w:rsidR="00CF48E8">
        <w:tc>
          <w:tcPr>
            <w:tcW w:w="1749" w:type="dxa"/>
            <w:tcBorders>
              <w:right w:val="nil"/>
            </w:tcBorders>
            <w:vAlign w:val="center"/>
          </w:tcPr>
          <w:p w:rsidR="00CF48E8" w:rsidRDefault="000A4AC8">
            <w:pPr>
              <w:rPr>
                <w:b/>
                <w:bCs/>
              </w:rPr>
            </w:pPr>
            <w:r>
              <w:rPr>
                <w:b/>
                <w:bCs/>
              </w:rPr>
              <w:t>Compatibility pack for the 2007 Office System</w:t>
            </w:r>
          </w:p>
        </w:tc>
        <w:tc>
          <w:tcPr>
            <w:tcW w:w="776" w:type="dxa"/>
            <w:tcBorders>
              <w:left w:val="nil"/>
              <w:right w:val="nil"/>
            </w:tcBorders>
            <w:vAlign w:val="center"/>
          </w:tcPr>
          <w:p w:rsidR="00CF48E8" w:rsidRDefault="00CF48E8">
            <w:pPr>
              <w:jc w:val="center"/>
            </w:pPr>
          </w:p>
        </w:tc>
        <w:tc>
          <w:tcPr>
            <w:tcW w:w="776" w:type="dxa"/>
            <w:tcBorders>
              <w:left w:val="nil"/>
              <w:right w:val="nil"/>
            </w:tcBorders>
            <w:vAlign w:val="center"/>
          </w:tcPr>
          <w:p w:rsidR="00CF48E8" w:rsidRDefault="000A4AC8">
            <w:pPr>
              <w:jc w:val="center"/>
            </w:pPr>
            <w:r>
              <w:sym w:font="Wingdings" w:char="F0FC"/>
            </w:r>
          </w:p>
        </w:tc>
        <w:tc>
          <w:tcPr>
            <w:tcW w:w="776" w:type="dxa"/>
            <w:tcBorders>
              <w:left w:val="nil"/>
              <w:right w:val="nil"/>
            </w:tcBorders>
            <w:vAlign w:val="center"/>
          </w:tcPr>
          <w:p w:rsidR="00CF48E8" w:rsidRDefault="000A4AC8">
            <w:pPr>
              <w:jc w:val="center"/>
            </w:pPr>
            <w:r>
              <w:sym w:font="Wingdings" w:char="F0FC"/>
            </w:r>
          </w:p>
        </w:tc>
        <w:tc>
          <w:tcPr>
            <w:tcW w:w="776" w:type="dxa"/>
            <w:tcBorders>
              <w:left w:val="nil"/>
              <w:right w:val="nil"/>
            </w:tcBorders>
            <w:vAlign w:val="center"/>
          </w:tcPr>
          <w:p w:rsidR="00CF48E8" w:rsidRDefault="000A4AC8">
            <w:pPr>
              <w:jc w:val="center"/>
            </w:pPr>
            <w:r>
              <w:sym w:font="Wingdings" w:char="F0FC"/>
            </w:r>
          </w:p>
        </w:tc>
        <w:tc>
          <w:tcPr>
            <w:tcW w:w="749" w:type="dxa"/>
            <w:tcBorders>
              <w:left w:val="nil"/>
              <w:right w:val="nil"/>
            </w:tcBorders>
            <w:vAlign w:val="center"/>
          </w:tcPr>
          <w:p w:rsidR="00CF48E8" w:rsidRDefault="00CF48E8">
            <w:pPr>
              <w:jc w:val="center"/>
            </w:pPr>
          </w:p>
        </w:tc>
        <w:tc>
          <w:tcPr>
            <w:tcW w:w="750" w:type="dxa"/>
            <w:tcBorders>
              <w:left w:val="nil"/>
              <w:right w:val="nil"/>
            </w:tcBorders>
            <w:vAlign w:val="center"/>
          </w:tcPr>
          <w:p w:rsidR="00CF48E8" w:rsidRDefault="000A4AC8">
            <w:pPr>
              <w:jc w:val="center"/>
            </w:pPr>
            <w:r>
              <w:sym w:font="Wingdings" w:char="F0FC"/>
            </w:r>
          </w:p>
        </w:tc>
        <w:tc>
          <w:tcPr>
            <w:tcW w:w="750" w:type="dxa"/>
            <w:tcBorders>
              <w:left w:val="nil"/>
              <w:right w:val="nil"/>
            </w:tcBorders>
            <w:vAlign w:val="center"/>
          </w:tcPr>
          <w:p w:rsidR="00CF48E8" w:rsidRDefault="000A4AC8">
            <w:pPr>
              <w:jc w:val="center"/>
            </w:pPr>
            <w:r>
              <w:sym w:font="Wingdings" w:char="F0FC"/>
            </w:r>
          </w:p>
        </w:tc>
        <w:tc>
          <w:tcPr>
            <w:tcW w:w="739" w:type="dxa"/>
            <w:tcBorders>
              <w:left w:val="nil"/>
              <w:right w:val="nil"/>
            </w:tcBorders>
            <w:vAlign w:val="center"/>
          </w:tcPr>
          <w:p w:rsidR="00CF48E8" w:rsidRDefault="00CF48E8">
            <w:pPr>
              <w:jc w:val="center"/>
            </w:pPr>
          </w:p>
        </w:tc>
        <w:tc>
          <w:tcPr>
            <w:tcW w:w="739" w:type="dxa"/>
            <w:tcBorders>
              <w:left w:val="nil"/>
              <w:right w:val="nil"/>
            </w:tcBorders>
            <w:vAlign w:val="center"/>
          </w:tcPr>
          <w:p w:rsidR="00CF48E8" w:rsidRDefault="000A4AC8">
            <w:pPr>
              <w:jc w:val="center"/>
            </w:pPr>
            <w:r>
              <w:sym w:font="Wingdings" w:char="F0FC"/>
            </w:r>
          </w:p>
        </w:tc>
        <w:tc>
          <w:tcPr>
            <w:tcW w:w="663" w:type="dxa"/>
            <w:tcBorders>
              <w:left w:val="nil"/>
            </w:tcBorders>
            <w:vAlign w:val="center"/>
          </w:tcPr>
          <w:p w:rsidR="00CF48E8" w:rsidRDefault="000A4AC8">
            <w:pPr>
              <w:jc w:val="center"/>
            </w:pPr>
            <w:r>
              <w:sym w:font="Wingdings" w:char="F0FC"/>
            </w:r>
          </w:p>
        </w:tc>
      </w:tr>
      <w:tr w:rsidR="00CF48E8">
        <w:tc>
          <w:tcPr>
            <w:tcW w:w="1749" w:type="dxa"/>
            <w:tcBorders>
              <w:right w:val="nil"/>
            </w:tcBorders>
            <w:shd w:val="clear" w:color="auto" w:fill="D3DFEE"/>
            <w:vAlign w:val="center"/>
          </w:tcPr>
          <w:p w:rsidR="00CF48E8" w:rsidRDefault="000A4AC8">
            <w:pPr>
              <w:rPr>
                <w:b/>
                <w:bCs/>
              </w:rPr>
            </w:pPr>
            <w:r>
              <w:rPr>
                <w:b/>
                <w:bCs/>
              </w:rPr>
              <w:t>KB 908002</w:t>
            </w:r>
          </w:p>
        </w:tc>
        <w:tc>
          <w:tcPr>
            <w:tcW w:w="776" w:type="dxa"/>
            <w:tcBorders>
              <w:left w:val="nil"/>
              <w:right w:val="nil"/>
            </w:tcBorders>
            <w:shd w:val="clear" w:color="auto" w:fill="D3DFEE"/>
            <w:vAlign w:val="center"/>
          </w:tcPr>
          <w:p w:rsidR="00CF48E8" w:rsidRDefault="00CF48E8">
            <w:pPr>
              <w:jc w:val="center"/>
            </w:pPr>
          </w:p>
        </w:tc>
        <w:tc>
          <w:tcPr>
            <w:tcW w:w="776" w:type="dxa"/>
            <w:tcBorders>
              <w:left w:val="nil"/>
              <w:right w:val="nil"/>
            </w:tcBorders>
            <w:shd w:val="clear" w:color="auto" w:fill="D3DFEE"/>
            <w:vAlign w:val="center"/>
          </w:tcPr>
          <w:p w:rsidR="00CF48E8" w:rsidRDefault="000A4AC8">
            <w:pPr>
              <w:jc w:val="center"/>
            </w:pPr>
            <w:r>
              <w:sym w:font="Wingdings" w:char="F0FC"/>
            </w:r>
          </w:p>
        </w:tc>
        <w:tc>
          <w:tcPr>
            <w:tcW w:w="776" w:type="dxa"/>
            <w:tcBorders>
              <w:left w:val="nil"/>
              <w:right w:val="nil"/>
            </w:tcBorders>
            <w:shd w:val="clear" w:color="auto" w:fill="D3DFEE"/>
            <w:vAlign w:val="center"/>
          </w:tcPr>
          <w:p w:rsidR="00CF48E8" w:rsidRDefault="000A4AC8">
            <w:pPr>
              <w:jc w:val="center"/>
            </w:pPr>
            <w:r>
              <w:sym w:font="Wingdings" w:char="F0FC"/>
            </w:r>
          </w:p>
        </w:tc>
        <w:tc>
          <w:tcPr>
            <w:tcW w:w="776" w:type="dxa"/>
            <w:tcBorders>
              <w:left w:val="nil"/>
              <w:right w:val="nil"/>
            </w:tcBorders>
            <w:shd w:val="clear" w:color="auto" w:fill="D3DFEE"/>
            <w:vAlign w:val="center"/>
          </w:tcPr>
          <w:p w:rsidR="00CF48E8" w:rsidRDefault="00CF48E8">
            <w:pPr>
              <w:jc w:val="center"/>
            </w:pPr>
          </w:p>
        </w:tc>
        <w:tc>
          <w:tcPr>
            <w:tcW w:w="749" w:type="dxa"/>
            <w:tcBorders>
              <w:left w:val="nil"/>
              <w:right w:val="nil"/>
            </w:tcBorders>
            <w:shd w:val="clear" w:color="auto" w:fill="D3DFEE"/>
            <w:vAlign w:val="center"/>
          </w:tcPr>
          <w:p w:rsidR="00CF48E8" w:rsidRDefault="00CF48E8">
            <w:pPr>
              <w:jc w:val="center"/>
            </w:pPr>
          </w:p>
        </w:tc>
        <w:tc>
          <w:tcPr>
            <w:tcW w:w="750" w:type="dxa"/>
            <w:tcBorders>
              <w:left w:val="nil"/>
              <w:right w:val="nil"/>
            </w:tcBorders>
            <w:shd w:val="clear" w:color="auto" w:fill="D3DFEE"/>
            <w:vAlign w:val="center"/>
          </w:tcPr>
          <w:p w:rsidR="00CF48E8" w:rsidRDefault="000A4AC8">
            <w:pPr>
              <w:jc w:val="center"/>
            </w:pPr>
            <w:r>
              <w:sym w:font="Wingdings" w:char="F0FC"/>
            </w:r>
          </w:p>
        </w:tc>
        <w:tc>
          <w:tcPr>
            <w:tcW w:w="750" w:type="dxa"/>
            <w:tcBorders>
              <w:left w:val="nil"/>
              <w:right w:val="nil"/>
            </w:tcBorders>
            <w:shd w:val="clear" w:color="auto" w:fill="D3DFEE"/>
            <w:vAlign w:val="center"/>
          </w:tcPr>
          <w:p w:rsidR="00CF48E8" w:rsidRDefault="000A4AC8">
            <w:pPr>
              <w:jc w:val="center"/>
            </w:pPr>
            <w:r>
              <w:sym w:font="Wingdings" w:char="F0FC"/>
            </w:r>
          </w:p>
        </w:tc>
        <w:tc>
          <w:tcPr>
            <w:tcW w:w="739" w:type="dxa"/>
            <w:tcBorders>
              <w:left w:val="nil"/>
              <w:right w:val="nil"/>
            </w:tcBorders>
            <w:shd w:val="clear" w:color="auto" w:fill="D3DFEE"/>
            <w:vAlign w:val="center"/>
          </w:tcPr>
          <w:p w:rsidR="00CF48E8" w:rsidRDefault="00CF48E8">
            <w:pPr>
              <w:jc w:val="center"/>
            </w:pPr>
          </w:p>
        </w:tc>
        <w:tc>
          <w:tcPr>
            <w:tcW w:w="739" w:type="dxa"/>
            <w:tcBorders>
              <w:left w:val="nil"/>
              <w:right w:val="nil"/>
            </w:tcBorders>
            <w:shd w:val="clear" w:color="auto" w:fill="D3DFEE"/>
            <w:vAlign w:val="center"/>
          </w:tcPr>
          <w:p w:rsidR="00CF48E8" w:rsidRDefault="000A4AC8">
            <w:pPr>
              <w:jc w:val="center"/>
            </w:pPr>
            <w:r>
              <w:sym w:font="Wingdings" w:char="F0FC"/>
            </w:r>
          </w:p>
        </w:tc>
        <w:tc>
          <w:tcPr>
            <w:tcW w:w="663" w:type="dxa"/>
            <w:tcBorders>
              <w:left w:val="nil"/>
            </w:tcBorders>
            <w:shd w:val="clear" w:color="auto" w:fill="D3DFEE"/>
            <w:vAlign w:val="center"/>
          </w:tcPr>
          <w:p w:rsidR="00CF48E8" w:rsidRDefault="000A4AC8">
            <w:pPr>
              <w:jc w:val="center"/>
            </w:pPr>
            <w:r>
              <w:sym w:font="Wingdings" w:char="F0FC"/>
            </w:r>
          </w:p>
        </w:tc>
      </w:tr>
    </w:tbl>
    <w:p w:rsidR="00CF48E8" w:rsidRDefault="000A4AC8">
      <w:pPr>
        <w:pStyle w:val="Caption"/>
      </w:pPr>
      <w:r>
        <w:t xml:space="preserve">Table </w:t>
      </w:r>
      <w:fldSimple w:instr=" SEQ Table \* ARABIC ">
        <w:r w:rsidR="000E37E0">
          <w:rPr>
            <w:noProof/>
          </w:rPr>
          <w:t>3</w:t>
        </w:r>
      </w:fldSimple>
      <w:r>
        <w:t>: pre-requisite summary</w:t>
      </w:r>
    </w:p>
    <w:p w:rsidR="00CF48E8" w:rsidRDefault="000A4AC8">
      <w:r>
        <w:t>The following paragraphs present details and comments about each of these pre-requisites.</w:t>
      </w:r>
    </w:p>
    <w:p w:rsidR="00CF48E8" w:rsidRDefault="000A4AC8">
      <w:pPr>
        <w:pStyle w:val="Heading3"/>
      </w:pPr>
      <w:bookmarkStart w:id="81" w:name="_Toc192505367"/>
      <w:bookmarkStart w:id="82" w:name="_Toc262039112"/>
      <w:r>
        <w:t>.NET Framework 2.0</w:t>
      </w:r>
      <w:bookmarkEnd w:id="81"/>
      <w:r w:rsidR="009133CB">
        <w:t xml:space="preserve"> S</w:t>
      </w:r>
      <w:r w:rsidR="00692161">
        <w:t>P</w:t>
      </w:r>
      <w:r w:rsidR="009133CB">
        <w:t>1</w:t>
      </w:r>
      <w:bookmarkEnd w:id="82"/>
    </w:p>
    <w:p w:rsidR="00CF48E8" w:rsidRDefault="000A4AC8">
      <w:r>
        <w:t>It must be installed before installing the OpenXML/ODF Translator add-in. Its presence can be checked through the ‘Add/Remove Programs’ Control Panel applet:</w:t>
      </w:r>
    </w:p>
    <w:p w:rsidR="009133CB" w:rsidRDefault="0058202B">
      <w:r>
        <w:rPr>
          <w:noProof/>
          <w:lang w:eastAsia="en-US"/>
        </w:rPr>
        <w:drawing>
          <wp:inline distT="0" distB="0" distL="0" distR="0">
            <wp:extent cx="5040000" cy="1852433"/>
            <wp:effectExtent l="171450" t="133350" r="351150" b="281167"/>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srcRect/>
                    <a:stretch>
                      <a:fillRect/>
                    </a:stretch>
                  </pic:blipFill>
                  <pic:spPr bwMode="auto">
                    <a:xfrm>
                      <a:off x="0" y="0"/>
                      <a:ext cx="5040000" cy="1852433"/>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CF48E8">
      <w:pPr>
        <w:jc w:val="center"/>
      </w:pPr>
    </w:p>
    <w:p w:rsidR="00CF48E8" w:rsidRDefault="000A4AC8">
      <w:pPr>
        <w:pStyle w:val="Caption"/>
      </w:pPr>
      <w:r>
        <w:t xml:space="preserve">Figure </w:t>
      </w:r>
      <w:fldSimple w:instr=" SEQ Figure \* ARABIC ">
        <w:r w:rsidR="000E37E0">
          <w:rPr>
            <w:noProof/>
          </w:rPr>
          <w:t>6</w:t>
        </w:r>
      </w:fldSimple>
      <w:r>
        <w:t>: .NET Framework 2.0</w:t>
      </w:r>
      <w:r w:rsidR="0058202B">
        <w:t xml:space="preserve"> Service Pack 1</w:t>
      </w:r>
      <w:r>
        <w:t xml:space="preserve"> in Control Panel Applet</w:t>
      </w:r>
    </w:p>
    <w:tbl>
      <w:tblPr>
        <w:tblW w:w="0" w:type="auto"/>
        <w:tblLook w:val="00A0" w:firstRow="1" w:lastRow="0" w:firstColumn="1" w:lastColumn="0" w:noHBand="0" w:noVBand="0"/>
      </w:tblPr>
      <w:tblGrid>
        <w:gridCol w:w="675"/>
        <w:gridCol w:w="8537"/>
      </w:tblGrid>
      <w:tr w:rsidR="00CF48E8" w:rsidTr="009B6755">
        <w:tc>
          <w:tcPr>
            <w:tcW w:w="675" w:type="dxa"/>
            <w:vAlign w:val="center"/>
          </w:tcPr>
          <w:p w:rsidR="00CF48E8" w:rsidRDefault="00D210BB">
            <w:r w:rsidRPr="009B6755">
              <w:rPr>
                <w:rFonts w:ascii="Calibri" w:eastAsia="Calibri" w:hAnsi="Calibri" w:cs="Calibri"/>
                <w:b/>
                <w:bCs/>
                <w:noProof/>
                <w:color w:val="4F81BD"/>
                <w:sz w:val="18"/>
                <w:szCs w:val="18"/>
                <w:lang w:eastAsia="en-US"/>
              </w:rPr>
              <w:drawing>
                <wp:inline distT="0" distB="0" distL="0" distR="0">
                  <wp:extent cx="228600" cy="228600"/>
                  <wp:effectExtent l="19050" t="0" r="0" b="0"/>
                  <wp:docPr id="55" name="Picture 12" descr="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1.png"/>
                          <pic:cNvPicPr>
                            <a:picLocks noChangeAspect="1" noChangeArrowheads="1"/>
                          </pic:cNvPicPr>
                        </pic:nvPicPr>
                        <pic:blipFill>
                          <a:blip r:embed="rId53"/>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8537" w:type="dxa"/>
            <w:vAlign w:val="center"/>
          </w:tcPr>
          <w:p w:rsidR="00CF48E8" w:rsidRDefault="000A4AC8">
            <w:r>
              <w:t>Vista: .NET Framework 2.0 is part of Windows Vista and therefore does not need to be installed manually and does not appear in Control Panel.</w:t>
            </w:r>
          </w:p>
        </w:tc>
      </w:tr>
    </w:tbl>
    <w:p w:rsidR="000E37E0" w:rsidRDefault="000E37E0">
      <w:pPr>
        <w:pStyle w:val="Heading3"/>
      </w:pPr>
      <w:bookmarkStart w:id="83" w:name="_Toc192505368"/>
    </w:p>
    <w:p w:rsidR="000E37E0" w:rsidRDefault="000E37E0" w:rsidP="000E37E0">
      <w:pPr>
        <w:rPr>
          <w:rFonts w:asciiTheme="majorHAnsi" w:eastAsiaTheme="majorEastAsia" w:hAnsiTheme="majorHAnsi" w:cstheme="majorBidi"/>
          <w:color w:val="4F81BD" w:themeColor="accent1"/>
        </w:rPr>
      </w:pPr>
      <w:r>
        <w:br w:type="page"/>
      </w:r>
    </w:p>
    <w:p w:rsidR="00CF48E8" w:rsidRDefault="000A4AC8">
      <w:pPr>
        <w:pStyle w:val="Heading3"/>
      </w:pPr>
      <w:bookmarkStart w:id="84" w:name="_Toc262039113"/>
      <w:r>
        <w:lastRenderedPageBreak/>
        <w:t>Compatibility Pack for the 2007 Office System</w:t>
      </w:r>
      <w:bookmarkEnd w:id="83"/>
      <w:bookmarkEnd w:id="84"/>
    </w:p>
    <w:p w:rsidR="00CF48E8" w:rsidRDefault="000A4AC8">
      <w:r>
        <w:t>The compatibility Pack for the 2007 Office System should be installed by the OpenXML/ODF Translator setup procedure but can be installed independently.</w:t>
      </w:r>
    </w:p>
    <w:p w:rsidR="009133CB" w:rsidRDefault="00D210BB" w:rsidP="005261DC">
      <w:pPr>
        <w:jc w:val="center"/>
      </w:pPr>
      <w:r w:rsidRPr="009B6755">
        <w:rPr>
          <w:rFonts w:ascii="Calibri" w:eastAsia="Calibri" w:hAnsi="Calibri" w:cs="Calibri"/>
          <w:b/>
          <w:bCs/>
          <w:noProof/>
          <w:color w:val="4F81BD"/>
          <w:sz w:val="18"/>
          <w:szCs w:val="18"/>
          <w:lang w:eastAsia="en-US"/>
        </w:rPr>
        <w:drawing>
          <wp:inline distT="0" distB="0" distL="0" distR="0">
            <wp:extent cx="5040000" cy="1324639"/>
            <wp:effectExtent l="171450" t="133350" r="370200" b="313661"/>
            <wp:docPr id="56" name="Image 7" descr="CompatibilityP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CompatibilityPack.png"/>
                    <pic:cNvPicPr>
                      <a:picLocks noChangeAspect="1" noChangeArrowheads="1"/>
                    </pic:cNvPicPr>
                  </pic:nvPicPr>
                  <pic:blipFill>
                    <a:blip r:embed="rId55"/>
                    <a:srcRect/>
                    <a:stretch>
                      <a:fillRect/>
                    </a:stretch>
                  </pic:blipFill>
                  <pic:spPr bwMode="auto">
                    <a:xfrm>
                      <a:off x="0" y="0"/>
                      <a:ext cx="5040000" cy="1324639"/>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pPr>
        <w:pStyle w:val="Caption"/>
      </w:pPr>
      <w:r>
        <w:t xml:space="preserve">Figure </w:t>
      </w:r>
      <w:fldSimple w:instr=" SEQ Figure \* ARABIC ">
        <w:r w:rsidR="000E37E0">
          <w:rPr>
            <w:noProof/>
          </w:rPr>
          <w:t>7</w:t>
        </w:r>
      </w:fldSimple>
      <w:r>
        <w:t>: Compatibility Pack for the 2007 Office System in Control Panel Applet</w:t>
      </w:r>
    </w:p>
    <w:p w:rsidR="00CF48E8" w:rsidRDefault="000A4AC8">
      <w:pPr>
        <w:pStyle w:val="Heading3"/>
      </w:pPr>
      <w:bookmarkStart w:id="85" w:name="_Toc192505371"/>
      <w:bookmarkStart w:id="86" w:name="_Toc262039114"/>
      <w:r>
        <w:t>KB908002</w:t>
      </w:r>
      <w:bookmarkEnd w:id="85"/>
      <w:bookmarkEnd w:id="86"/>
    </w:p>
    <w:p w:rsidR="00CF48E8" w:rsidRDefault="000A4AC8">
      <w:r>
        <w:t>This pair of updates is needed for Office XP as well as Office 2003 and is installed by the OpenXML/ODF Translator setup if not already present on the computer. Note that there are two entries in the Add-Remove programs applet.</w:t>
      </w:r>
    </w:p>
    <w:p w:rsidR="00CF48E8" w:rsidRDefault="00D210BB">
      <w:r w:rsidRPr="009B6755">
        <w:rPr>
          <w:rFonts w:ascii="Calibri" w:eastAsia="Calibri" w:hAnsi="Calibri" w:cs="Calibri"/>
          <w:b/>
          <w:bCs/>
          <w:noProof/>
          <w:color w:val="4F81BD"/>
          <w:sz w:val="18"/>
          <w:szCs w:val="18"/>
          <w:lang w:eastAsia="en-US"/>
        </w:rPr>
        <w:drawing>
          <wp:inline distT="0" distB="0" distL="0" distR="0">
            <wp:extent cx="5040000" cy="1324911"/>
            <wp:effectExtent l="171450" t="133350" r="370200" b="313389"/>
            <wp:docPr id="16" name="Image 10" descr="KB908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KB908002.png"/>
                    <pic:cNvPicPr>
                      <a:picLocks noChangeAspect="1" noChangeArrowheads="1"/>
                    </pic:cNvPicPr>
                  </pic:nvPicPr>
                  <pic:blipFill>
                    <a:blip r:embed="rId56"/>
                    <a:srcRect/>
                    <a:stretch>
                      <a:fillRect/>
                    </a:stretch>
                  </pic:blipFill>
                  <pic:spPr bwMode="auto">
                    <a:xfrm>
                      <a:off x="0" y="0"/>
                      <a:ext cx="5040000" cy="1324911"/>
                    </a:xfrm>
                    <a:prstGeom prst="rect">
                      <a:avLst/>
                    </a:prstGeom>
                    <a:ln>
                      <a:noFill/>
                    </a:ln>
                    <a:effectLst>
                      <a:outerShdw blurRad="292100" dist="139700" dir="2700000" algn="tl" rotWithShape="0">
                        <a:srgbClr val="333333">
                          <a:alpha val="65000"/>
                        </a:srgbClr>
                      </a:outerShdw>
                    </a:effectLst>
                  </pic:spPr>
                </pic:pic>
              </a:graphicData>
            </a:graphic>
          </wp:inline>
        </w:drawing>
      </w:r>
    </w:p>
    <w:p w:rsidR="00CF48E8" w:rsidRDefault="000A4AC8">
      <w:pPr>
        <w:pStyle w:val="Caption"/>
      </w:pPr>
      <w:r>
        <w:t xml:space="preserve">Figure </w:t>
      </w:r>
      <w:fldSimple w:instr=" SEQ Figure \* ARABIC ">
        <w:r w:rsidR="000E37E0">
          <w:rPr>
            <w:noProof/>
          </w:rPr>
          <w:t>8</w:t>
        </w:r>
      </w:fldSimple>
      <w:r>
        <w:t>: KB908002 updates in Control Panel Applet</w:t>
      </w:r>
    </w:p>
    <w:p w:rsidR="00CF48E8" w:rsidRDefault="000A4AC8">
      <w:r>
        <w:t>Under particular and rare conditions, these entries can be present but the corresponding updates not correctly installed for the current user; in this situation, it can be useful to reinstall these updates. In this case, uninstall the Translator as well as these updates through the control panel and reinstall manually these updates before reinstalling the Translator:</w:t>
      </w:r>
    </w:p>
    <w:p w:rsidR="009B6755" w:rsidRDefault="000A4AC8" w:rsidP="009B6755">
      <w:pPr>
        <w:numPr>
          <w:ilvl w:val="0"/>
          <w:numId w:val="43"/>
        </w:numPr>
        <w:spacing w:after="0"/>
      </w:pPr>
      <w:r>
        <w:t xml:space="preserve">Extract the content of the </w:t>
      </w:r>
      <w:r w:rsidR="00E939A9">
        <w:t xml:space="preserve">setup </w:t>
      </w:r>
      <w:r>
        <w:t xml:space="preserve">package </w:t>
      </w:r>
      <w:r w:rsidR="00E939A9">
        <w:t xml:space="preserve">by using the options </w:t>
      </w:r>
      <w:r>
        <w:t xml:space="preserve">/C and /T </w:t>
      </w:r>
      <w:r w:rsidR="00E939A9">
        <w:t xml:space="preserve">on the command line as described in the section on silent installation </w:t>
      </w:r>
      <w:r w:rsidR="000B6AA4">
        <w:fldChar w:fldCharType="begin"/>
      </w:r>
      <w:r w:rsidR="00E939A9">
        <w:instrText xml:space="preserve"> REF _Ref214879722 \p \h </w:instrText>
      </w:r>
      <w:r w:rsidR="000B6AA4">
        <w:fldChar w:fldCharType="separate"/>
      </w:r>
      <w:r w:rsidR="000E37E0">
        <w:t>above</w:t>
      </w:r>
      <w:r w:rsidR="000B6AA4">
        <w:fldChar w:fldCharType="end"/>
      </w:r>
      <w:r w:rsidR="00E939A9">
        <w:t>.</w:t>
      </w:r>
    </w:p>
    <w:p w:rsidR="009B6755" w:rsidRPr="009B6755" w:rsidRDefault="000A4AC8" w:rsidP="009B6755">
      <w:pPr>
        <w:numPr>
          <w:ilvl w:val="0"/>
          <w:numId w:val="43"/>
        </w:numPr>
        <w:spacing w:after="0"/>
      </w:pPr>
      <w:r>
        <w:t xml:space="preserve">Install </w:t>
      </w:r>
      <w:r w:rsidRPr="009B6755">
        <w:rPr>
          <w:b/>
          <w:bCs/>
        </w:rPr>
        <w:t>extensibilityMSM.msi</w:t>
      </w:r>
      <w:r>
        <w:t xml:space="preserve"> and </w:t>
      </w:r>
      <w:r w:rsidRPr="009B6755">
        <w:rPr>
          <w:b/>
          <w:bCs/>
        </w:rPr>
        <w:t>lockbackRegKey.msi</w:t>
      </w:r>
    </w:p>
    <w:p w:rsidR="00CF48E8" w:rsidRDefault="00E939A9" w:rsidP="009B6755">
      <w:pPr>
        <w:numPr>
          <w:ilvl w:val="0"/>
          <w:numId w:val="43"/>
        </w:numPr>
        <w:spacing w:after="0"/>
      </w:pPr>
      <w:r>
        <w:t>Then Install the add-i</w:t>
      </w:r>
      <w:r w:rsidR="000A4AC8">
        <w:t>n.</w:t>
      </w:r>
    </w:p>
    <w:p w:rsidR="00CF48E8" w:rsidRDefault="00CF48E8"/>
    <w:sectPr w:rsidR="00CF48E8" w:rsidSect="009E5490">
      <w:footerReference w:type="even" r:id="rId57"/>
      <w:footerReference w:type="default" r:id="rId58"/>
      <w:type w:val="oddPage"/>
      <w:pgSz w:w="11907" w:h="16839"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CCC" w:rsidRDefault="00314CCC">
      <w:pPr>
        <w:spacing w:before="0" w:after="0"/>
      </w:pPr>
      <w:r>
        <w:separator/>
      </w:r>
    </w:p>
  </w:endnote>
  <w:endnote w:type="continuationSeparator" w:id="0">
    <w:p w:rsidR="00314CCC" w:rsidRDefault="00314CC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Lath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4CCC" w:rsidRDefault="00EE3015">
    <w:pPr>
      <w:pStyle w:val="Footer"/>
    </w:pPr>
    <w:r>
      <w:fldChar w:fldCharType="begin"/>
    </w:r>
    <w:r>
      <w:instrText xml:space="preserve"> PAGE   \* MERGEFORMAT </w:instrText>
    </w:r>
    <w:r>
      <w:fldChar w:fldCharType="separate"/>
    </w:r>
    <w:r w:rsidR="00135E50">
      <w:rPr>
        <w:noProof/>
      </w:rPr>
      <w:t>36</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476668"/>
      <w:docPartObj>
        <w:docPartGallery w:val="Page Numbers (Bottom of Page)"/>
        <w:docPartUnique/>
      </w:docPartObj>
    </w:sdtPr>
    <w:sdtEndPr/>
    <w:sdtContent>
      <w:p w:rsidR="00314CCC" w:rsidRDefault="00EE3015">
        <w:pPr>
          <w:pStyle w:val="Footer"/>
          <w:jc w:val="right"/>
        </w:pPr>
        <w:r>
          <w:fldChar w:fldCharType="begin"/>
        </w:r>
        <w:r>
          <w:instrText xml:space="preserve"> PAGE   \* MERGEFORMAT </w:instrText>
        </w:r>
        <w:r>
          <w:fldChar w:fldCharType="separate"/>
        </w:r>
        <w:r w:rsidR="00135E50">
          <w:rPr>
            <w:noProof/>
          </w:rPr>
          <w:t>7</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CCC" w:rsidRDefault="00314CCC">
      <w:pPr>
        <w:spacing w:before="0" w:after="0"/>
      </w:pPr>
      <w:r>
        <w:separator/>
      </w:r>
    </w:p>
  </w:footnote>
  <w:footnote w:type="continuationSeparator" w:id="0">
    <w:p w:rsidR="00314CCC" w:rsidRDefault="00314CCC">
      <w:pPr>
        <w:spacing w:before="0" w:after="0"/>
      </w:pPr>
      <w:r>
        <w:continuationSeparator/>
      </w:r>
    </w:p>
  </w:footnote>
  <w:footnote w:id="1">
    <w:p w:rsidR="00314CCC" w:rsidRDefault="00314CCC">
      <w:pPr>
        <w:pStyle w:val="FootnoteText"/>
      </w:pPr>
      <w:r>
        <w:rPr>
          <w:rStyle w:val="FootnoteReference"/>
        </w:rPr>
        <w:footnoteRef/>
      </w:r>
      <w:r>
        <w:rPr>
          <w:lang w:val="en-US"/>
        </w:rPr>
        <w:t xml:space="preserve"> Where OfficeApplication is either Word, Excel or Powerpoint and AddinName is the COM name of the add-in such as OdfWordXPAddin.Connect or OdfExcel2007Addin.Connect.</w:t>
      </w:r>
    </w:p>
  </w:footnote>
  <w:footnote w:id="2">
    <w:p w:rsidR="00314CCC" w:rsidRDefault="00314CCC">
      <w:pPr>
        <w:pStyle w:val="FootnoteText"/>
      </w:pPr>
      <w:r>
        <w:rPr>
          <w:rStyle w:val="FootnoteReference"/>
        </w:rPr>
        <w:footnoteRef/>
      </w:r>
      <w:r>
        <w:rPr>
          <w:lang w:val="en-US"/>
        </w:rPr>
        <w:t xml:space="preserve"> Office 2007 applications will display such add-ins but it will not solve the problem as they don’t allow the user to change the setup of these add-ins.</w:t>
      </w:r>
    </w:p>
  </w:footnote>
  <w:footnote w:id="3">
    <w:p w:rsidR="00314CCC" w:rsidRDefault="00314CCC">
      <w:pPr>
        <w:pStyle w:val="FootnoteText"/>
        <w:rPr>
          <w:lang w:val="en-US"/>
        </w:rPr>
      </w:pPr>
      <w:r>
        <w:rPr>
          <w:rStyle w:val="FootnoteReference"/>
        </w:rPr>
        <w:footnoteRef/>
      </w:r>
      <w:r>
        <w:rPr>
          <w:lang w:val="en-US"/>
        </w:rPr>
        <w:t xml:space="preserve"> The ODF Converter Add-ins are not standard COM Objects which are the only kind of add-ins that can be re-registered through Office user interface. Therefore an error message will be displayed if the user tries to register the ODF Converter add-ins from an Office application.</w:t>
      </w:r>
    </w:p>
  </w:footnote>
  <w:footnote w:id="4">
    <w:p w:rsidR="00314CCC" w:rsidRDefault="00314CCC">
      <w:pPr>
        <w:pStyle w:val="FootnoteText"/>
        <w:rPr>
          <w:lang w:val="en-US"/>
        </w:rPr>
      </w:pPr>
      <w:r>
        <w:rPr>
          <w:rStyle w:val="FootnoteReference"/>
        </w:rPr>
        <w:footnoteRef/>
      </w:r>
      <w:r>
        <w:rPr>
          <w:lang w:val="en-US"/>
        </w:rPr>
        <w:t xml:space="preserve"> Older versions of Office display directly this dialog box.</w:t>
      </w:r>
    </w:p>
  </w:footnote>
  <w:footnote w:id="5">
    <w:p w:rsidR="00314CCC" w:rsidRDefault="00314CCC">
      <w:pPr>
        <w:pStyle w:val="FootnoteText"/>
        <w:rPr>
          <w:lang w:val="en-US"/>
        </w:rPr>
      </w:pPr>
      <w:r>
        <w:rPr>
          <w:rStyle w:val="FootnoteReference"/>
        </w:rPr>
        <w:footnoteRef/>
      </w:r>
      <w:r>
        <w:rPr>
          <w:lang w:val="en-US"/>
        </w:rPr>
        <w:t xml:space="preserve"> Where OfficeApplication is either Word, Excel or Powerpoint and AddinName is the COM name of the add-in such as OdfWordXPAddin.Connect or OdfExcel2007Addin.Connect.</w:t>
      </w:r>
    </w:p>
  </w:footnote>
  <w:footnote w:id="6">
    <w:p w:rsidR="00314CCC" w:rsidRDefault="00314CCC">
      <w:pPr>
        <w:pStyle w:val="FootnoteText"/>
        <w:rPr>
          <w:lang w:val="en-US"/>
        </w:rPr>
      </w:pPr>
      <w:r>
        <w:rPr>
          <w:rStyle w:val="FootnoteReference"/>
        </w:rPr>
        <w:footnoteRef/>
      </w:r>
      <w:r>
        <w:rPr>
          <w:lang w:val="en-US"/>
        </w:rPr>
        <w:t xml:space="preserve"> Office 2007 applications will display such add-ins but it will not solve the problem as they don’t allow the user to change the setup of these add-ins.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0ACD12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392F64"/>
    <w:multiLevelType w:val="hybridMultilevel"/>
    <w:tmpl w:val="A8DA5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2C6CBB"/>
    <w:multiLevelType w:val="hybridMultilevel"/>
    <w:tmpl w:val="3E607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FD1E20"/>
    <w:multiLevelType w:val="hybridMultilevel"/>
    <w:tmpl w:val="BF5CC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4D3E7E"/>
    <w:multiLevelType w:val="hybridMultilevel"/>
    <w:tmpl w:val="4E56A0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8F71B85"/>
    <w:multiLevelType w:val="hybridMultilevel"/>
    <w:tmpl w:val="DAE2C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FB3800"/>
    <w:multiLevelType w:val="hybridMultilevel"/>
    <w:tmpl w:val="1E2CC8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5836923"/>
    <w:multiLevelType w:val="hybridMultilevel"/>
    <w:tmpl w:val="75F4B5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D525A5"/>
    <w:multiLevelType w:val="hybridMultilevel"/>
    <w:tmpl w:val="DAFEF3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BEA0DC5"/>
    <w:multiLevelType w:val="hybridMultilevel"/>
    <w:tmpl w:val="E90E4B38"/>
    <w:lvl w:ilvl="0" w:tplc="0409000F">
      <w:start w:val="1"/>
      <w:numFmt w:val="decimal"/>
      <w:lvlText w:val="%1."/>
      <w:lvlJc w:val="left"/>
      <w:pPr>
        <w:tabs>
          <w:tab w:val="num" w:pos="870"/>
        </w:tabs>
        <w:ind w:left="870" w:hanging="405"/>
      </w:pPr>
      <w:rPr>
        <w:rFonts w:hint="default"/>
      </w:rPr>
    </w:lvl>
    <w:lvl w:ilvl="1" w:tplc="04090019" w:tentative="1">
      <w:start w:val="1"/>
      <w:numFmt w:val="lowerLetter"/>
      <w:lvlText w:val="%2."/>
      <w:lvlJc w:val="left"/>
      <w:pPr>
        <w:tabs>
          <w:tab w:val="num" w:pos="1545"/>
        </w:tabs>
        <w:ind w:left="1545" w:hanging="360"/>
      </w:pPr>
    </w:lvl>
    <w:lvl w:ilvl="2" w:tplc="0409001B" w:tentative="1">
      <w:start w:val="1"/>
      <w:numFmt w:val="lowerRoman"/>
      <w:lvlText w:val="%3."/>
      <w:lvlJc w:val="right"/>
      <w:pPr>
        <w:tabs>
          <w:tab w:val="num" w:pos="2265"/>
        </w:tabs>
        <w:ind w:left="2265" w:hanging="180"/>
      </w:pPr>
    </w:lvl>
    <w:lvl w:ilvl="3" w:tplc="0409000F" w:tentative="1">
      <w:start w:val="1"/>
      <w:numFmt w:val="decimal"/>
      <w:lvlText w:val="%4."/>
      <w:lvlJc w:val="left"/>
      <w:pPr>
        <w:tabs>
          <w:tab w:val="num" w:pos="2985"/>
        </w:tabs>
        <w:ind w:left="2985" w:hanging="360"/>
      </w:pPr>
    </w:lvl>
    <w:lvl w:ilvl="4" w:tplc="04090019" w:tentative="1">
      <w:start w:val="1"/>
      <w:numFmt w:val="lowerLetter"/>
      <w:lvlText w:val="%5."/>
      <w:lvlJc w:val="left"/>
      <w:pPr>
        <w:tabs>
          <w:tab w:val="num" w:pos="3705"/>
        </w:tabs>
        <w:ind w:left="3705" w:hanging="360"/>
      </w:pPr>
    </w:lvl>
    <w:lvl w:ilvl="5" w:tplc="0409001B" w:tentative="1">
      <w:start w:val="1"/>
      <w:numFmt w:val="lowerRoman"/>
      <w:lvlText w:val="%6."/>
      <w:lvlJc w:val="right"/>
      <w:pPr>
        <w:tabs>
          <w:tab w:val="num" w:pos="4425"/>
        </w:tabs>
        <w:ind w:left="4425" w:hanging="180"/>
      </w:pPr>
    </w:lvl>
    <w:lvl w:ilvl="6" w:tplc="0409000F" w:tentative="1">
      <w:start w:val="1"/>
      <w:numFmt w:val="decimal"/>
      <w:lvlText w:val="%7."/>
      <w:lvlJc w:val="left"/>
      <w:pPr>
        <w:tabs>
          <w:tab w:val="num" w:pos="5145"/>
        </w:tabs>
        <w:ind w:left="5145" w:hanging="360"/>
      </w:pPr>
    </w:lvl>
    <w:lvl w:ilvl="7" w:tplc="04090019" w:tentative="1">
      <w:start w:val="1"/>
      <w:numFmt w:val="lowerLetter"/>
      <w:lvlText w:val="%8."/>
      <w:lvlJc w:val="left"/>
      <w:pPr>
        <w:tabs>
          <w:tab w:val="num" w:pos="5865"/>
        </w:tabs>
        <w:ind w:left="5865" w:hanging="360"/>
      </w:pPr>
    </w:lvl>
    <w:lvl w:ilvl="8" w:tplc="0409001B" w:tentative="1">
      <w:start w:val="1"/>
      <w:numFmt w:val="lowerRoman"/>
      <w:lvlText w:val="%9."/>
      <w:lvlJc w:val="right"/>
      <w:pPr>
        <w:tabs>
          <w:tab w:val="num" w:pos="6585"/>
        </w:tabs>
        <w:ind w:left="6585" w:hanging="180"/>
      </w:pPr>
    </w:lvl>
  </w:abstractNum>
  <w:abstractNum w:abstractNumId="10">
    <w:nsid w:val="1D4E79C4"/>
    <w:multiLevelType w:val="hybridMultilevel"/>
    <w:tmpl w:val="34CE1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886468"/>
    <w:multiLevelType w:val="hybridMultilevel"/>
    <w:tmpl w:val="5A0CF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E25609"/>
    <w:multiLevelType w:val="hybridMultilevel"/>
    <w:tmpl w:val="C2DAA5D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971A0D"/>
    <w:multiLevelType w:val="hybridMultilevel"/>
    <w:tmpl w:val="14EC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D5011FB"/>
    <w:multiLevelType w:val="hybridMultilevel"/>
    <w:tmpl w:val="11C05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0946217"/>
    <w:multiLevelType w:val="hybridMultilevel"/>
    <w:tmpl w:val="A17476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18B6E9F"/>
    <w:multiLevelType w:val="hybridMultilevel"/>
    <w:tmpl w:val="35D45D7A"/>
    <w:lvl w:ilvl="0" w:tplc="040C0001">
      <w:start w:val="1"/>
      <w:numFmt w:val="bullet"/>
      <w:lvlText w:val=""/>
      <w:lvlJc w:val="left"/>
      <w:pPr>
        <w:ind w:left="630" w:hanging="360"/>
      </w:pPr>
      <w:rPr>
        <w:rFonts w:ascii="Symbol" w:hAnsi="Symbol" w:hint="default"/>
      </w:rPr>
    </w:lvl>
    <w:lvl w:ilvl="1" w:tplc="040C0003" w:tentative="1">
      <w:start w:val="1"/>
      <w:numFmt w:val="bullet"/>
      <w:lvlText w:val="o"/>
      <w:lvlJc w:val="left"/>
      <w:pPr>
        <w:ind w:left="1350" w:hanging="360"/>
      </w:pPr>
      <w:rPr>
        <w:rFonts w:ascii="Courier New" w:hAnsi="Courier New" w:hint="default"/>
      </w:rPr>
    </w:lvl>
    <w:lvl w:ilvl="2" w:tplc="040C0005" w:tentative="1">
      <w:start w:val="1"/>
      <w:numFmt w:val="bullet"/>
      <w:lvlText w:val=""/>
      <w:lvlJc w:val="left"/>
      <w:pPr>
        <w:ind w:left="2070" w:hanging="360"/>
      </w:pPr>
      <w:rPr>
        <w:rFonts w:ascii="Wingdings" w:hAnsi="Wingdings" w:hint="default"/>
      </w:rPr>
    </w:lvl>
    <w:lvl w:ilvl="3" w:tplc="040C0001" w:tentative="1">
      <w:start w:val="1"/>
      <w:numFmt w:val="bullet"/>
      <w:lvlText w:val=""/>
      <w:lvlJc w:val="left"/>
      <w:pPr>
        <w:ind w:left="2790" w:hanging="360"/>
      </w:pPr>
      <w:rPr>
        <w:rFonts w:ascii="Symbol" w:hAnsi="Symbol" w:hint="default"/>
      </w:rPr>
    </w:lvl>
    <w:lvl w:ilvl="4" w:tplc="040C0003" w:tentative="1">
      <w:start w:val="1"/>
      <w:numFmt w:val="bullet"/>
      <w:lvlText w:val="o"/>
      <w:lvlJc w:val="left"/>
      <w:pPr>
        <w:ind w:left="3510" w:hanging="360"/>
      </w:pPr>
      <w:rPr>
        <w:rFonts w:ascii="Courier New" w:hAnsi="Courier New" w:hint="default"/>
      </w:rPr>
    </w:lvl>
    <w:lvl w:ilvl="5" w:tplc="040C0005" w:tentative="1">
      <w:start w:val="1"/>
      <w:numFmt w:val="bullet"/>
      <w:lvlText w:val=""/>
      <w:lvlJc w:val="left"/>
      <w:pPr>
        <w:ind w:left="4230" w:hanging="360"/>
      </w:pPr>
      <w:rPr>
        <w:rFonts w:ascii="Wingdings" w:hAnsi="Wingdings" w:hint="default"/>
      </w:rPr>
    </w:lvl>
    <w:lvl w:ilvl="6" w:tplc="040C0001" w:tentative="1">
      <w:start w:val="1"/>
      <w:numFmt w:val="bullet"/>
      <w:lvlText w:val=""/>
      <w:lvlJc w:val="left"/>
      <w:pPr>
        <w:ind w:left="4950" w:hanging="360"/>
      </w:pPr>
      <w:rPr>
        <w:rFonts w:ascii="Symbol" w:hAnsi="Symbol" w:hint="default"/>
      </w:rPr>
    </w:lvl>
    <w:lvl w:ilvl="7" w:tplc="040C0003" w:tentative="1">
      <w:start w:val="1"/>
      <w:numFmt w:val="bullet"/>
      <w:lvlText w:val="o"/>
      <w:lvlJc w:val="left"/>
      <w:pPr>
        <w:ind w:left="5670" w:hanging="360"/>
      </w:pPr>
      <w:rPr>
        <w:rFonts w:ascii="Courier New" w:hAnsi="Courier New" w:hint="default"/>
      </w:rPr>
    </w:lvl>
    <w:lvl w:ilvl="8" w:tplc="040C0005" w:tentative="1">
      <w:start w:val="1"/>
      <w:numFmt w:val="bullet"/>
      <w:lvlText w:val=""/>
      <w:lvlJc w:val="left"/>
      <w:pPr>
        <w:ind w:left="6390" w:hanging="360"/>
      </w:pPr>
      <w:rPr>
        <w:rFonts w:ascii="Wingdings" w:hAnsi="Wingdings" w:hint="default"/>
      </w:rPr>
    </w:lvl>
  </w:abstractNum>
  <w:abstractNum w:abstractNumId="17">
    <w:nsid w:val="3367350A"/>
    <w:multiLevelType w:val="hybridMultilevel"/>
    <w:tmpl w:val="FF201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2A4252"/>
    <w:multiLevelType w:val="hybridMultilevel"/>
    <w:tmpl w:val="F2D464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57B6124"/>
    <w:multiLevelType w:val="hybridMultilevel"/>
    <w:tmpl w:val="BABAE9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8C0151"/>
    <w:multiLevelType w:val="hybridMultilevel"/>
    <w:tmpl w:val="72E8AF4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1D4109"/>
    <w:multiLevelType w:val="hybridMultilevel"/>
    <w:tmpl w:val="0C84A8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F7243B5"/>
    <w:multiLevelType w:val="hybridMultilevel"/>
    <w:tmpl w:val="5A62E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C215E4"/>
    <w:multiLevelType w:val="hybridMultilevel"/>
    <w:tmpl w:val="0164A1F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7111AA"/>
    <w:multiLevelType w:val="hybridMultilevel"/>
    <w:tmpl w:val="A09AD4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3D7638D"/>
    <w:multiLevelType w:val="hybridMultilevel"/>
    <w:tmpl w:val="4B3A51FA"/>
    <w:lvl w:ilvl="0" w:tplc="0DDAC49E">
      <w:start w:val="1"/>
      <w:numFmt w:val="bullet"/>
      <w:pStyle w:val="List1"/>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6">
    <w:nsid w:val="4B536794"/>
    <w:multiLevelType w:val="hybridMultilevel"/>
    <w:tmpl w:val="C39CB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F220610"/>
    <w:multiLevelType w:val="hybridMultilevel"/>
    <w:tmpl w:val="AC34C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7F0AAF"/>
    <w:multiLevelType w:val="hybridMultilevel"/>
    <w:tmpl w:val="FE2A23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C3103E7"/>
    <w:multiLevelType w:val="hybridMultilevel"/>
    <w:tmpl w:val="AADE9840"/>
    <w:lvl w:ilvl="0" w:tplc="625843CE">
      <w:numFmt w:val="bullet"/>
      <w:lvlText w:val="-"/>
      <w:lvlJc w:val="left"/>
      <w:pPr>
        <w:ind w:left="720" w:hanging="360"/>
      </w:pPr>
      <w:rPr>
        <w:rFonts w:ascii="Calibri" w:eastAsia="SimSun" w:hAnsi="Calibri"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nsid w:val="67962C52"/>
    <w:multiLevelType w:val="hybridMultilevel"/>
    <w:tmpl w:val="F4E22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7B1628"/>
    <w:multiLevelType w:val="hybridMultilevel"/>
    <w:tmpl w:val="52A87E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CE67727"/>
    <w:multiLevelType w:val="hybridMultilevel"/>
    <w:tmpl w:val="E9866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DD97A0A"/>
    <w:multiLevelType w:val="hybridMultilevel"/>
    <w:tmpl w:val="5114CD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ED06B9E"/>
    <w:multiLevelType w:val="hybridMultilevel"/>
    <w:tmpl w:val="9572A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F3D5818"/>
    <w:multiLevelType w:val="hybridMultilevel"/>
    <w:tmpl w:val="31A026EE"/>
    <w:lvl w:ilvl="0" w:tplc="1F72DB06">
      <w:start w:val="1"/>
      <w:numFmt w:val="decimal"/>
      <w:lvlText w:val="%1-"/>
      <w:lvlJc w:val="left"/>
      <w:pPr>
        <w:tabs>
          <w:tab w:val="num" w:pos="870"/>
        </w:tabs>
        <w:ind w:left="870" w:hanging="405"/>
      </w:pPr>
      <w:rPr>
        <w:rFonts w:hint="default"/>
      </w:rPr>
    </w:lvl>
    <w:lvl w:ilvl="1" w:tplc="04090019" w:tentative="1">
      <w:start w:val="1"/>
      <w:numFmt w:val="lowerLetter"/>
      <w:lvlText w:val="%2."/>
      <w:lvlJc w:val="left"/>
      <w:pPr>
        <w:tabs>
          <w:tab w:val="num" w:pos="1545"/>
        </w:tabs>
        <w:ind w:left="1545" w:hanging="360"/>
      </w:pPr>
    </w:lvl>
    <w:lvl w:ilvl="2" w:tplc="0409001B" w:tentative="1">
      <w:start w:val="1"/>
      <w:numFmt w:val="lowerRoman"/>
      <w:lvlText w:val="%3."/>
      <w:lvlJc w:val="right"/>
      <w:pPr>
        <w:tabs>
          <w:tab w:val="num" w:pos="2265"/>
        </w:tabs>
        <w:ind w:left="2265" w:hanging="180"/>
      </w:pPr>
    </w:lvl>
    <w:lvl w:ilvl="3" w:tplc="0409000F" w:tentative="1">
      <w:start w:val="1"/>
      <w:numFmt w:val="decimal"/>
      <w:lvlText w:val="%4."/>
      <w:lvlJc w:val="left"/>
      <w:pPr>
        <w:tabs>
          <w:tab w:val="num" w:pos="2985"/>
        </w:tabs>
        <w:ind w:left="2985" w:hanging="360"/>
      </w:pPr>
    </w:lvl>
    <w:lvl w:ilvl="4" w:tplc="04090019" w:tentative="1">
      <w:start w:val="1"/>
      <w:numFmt w:val="lowerLetter"/>
      <w:lvlText w:val="%5."/>
      <w:lvlJc w:val="left"/>
      <w:pPr>
        <w:tabs>
          <w:tab w:val="num" w:pos="3705"/>
        </w:tabs>
        <w:ind w:left="3705" w:hanging="360"/>
      </w:pPr>
    </w:lvl>
    <w:lvl w:ilvl="5" w:tplc="0409001B" w:tentative="1">
      <w:start w:val="1"/>
      <w:numFmt w:val="lowerRoman"/>
      <w:lvlText w:val="%6."/>
      <w:lvlJc w:val="right"/>
      <w:pPr>
        <w:tabs>
          <w:tab w:val="num" w:pos="4425"/>
        </w:tabs>
        <w:ind w:left="4425" w:hanging="180"/>
      </w:pPr>
    </w:lvl>
    <w:lvl w:ilvl="6" w:tplc="0409000F" w:tentative="1">
      <w:start w:val="1"/>
      <w:numFmt w:val="decimal"/>
      <w:lvlText w:val="%7."/>
      <w:lvlJc w:val="left"/>
      <w:pPr>
        <w:tabs>
          <w:tab w:val="num" w:pos="5145"/>
        </w:tabs>
        <w:ind w:left="5145" w:hanging="360"/>
      </w:pPr>
    </w:lvl>
    <w:lvl w:ilvl="7" w:tplc="04090019" w:tentative="1">
      <w:start w:val="1"/>
      <w:numFmt w:val="lowerLetter"/>
      <w:lvlText w:val="%8."/>
      <w:lvlJc w:val="left"/>
      <w:pPr>
        <w:tabs>
          <w:tab w:val="num" w:pos="5865"/>
        </w:tabs>
        <w:ind w:left="5865" w:hanging="360"/>
      </w:pPr>
    </w:lvl>
    <w:lvl w:ilvl="8" w:tplc="0409001B" w:tentative="1">
      <w:start w:val="1"/>
      <w:numFmt w:val="lowerRoman"/>
      <w:lvlText w:val="%9."/>
      <w:lvlJc w:val="right"/>
      <w:pPr>
        <w:tabs>
          <w:tab w:val="num" w:pos="6585"/>
        </w:tabs>
        <w:ind w:left="6585" w:hanging="180"/>
      </w:pPr>
    </w:lvl>
  </w:abstractNum>
  <w:abstractNum w:abstractNumId="36">
    <w:nsid w:val="71B15FBA"/>
    <w:multiLevelType w:val="hybridMultilevel"/>
    <w:tmpl w:val="597AF7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2C71AFF"/>
    <w:multiLevelType w:val="hybridMultilevel"/>
    <w:tmpl w:val="DA2C4BD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53307D7"/>
    <w:multiLevelType w:val="hybridMultilevel"/>
    <w:tmpl w:val="FB14E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54B0026"/>
    <w:multiLevelType w:val="hybridMultilevel"/>
    <w:tmpl w:val="C34844D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164F96"/>
    <w:multiLevelType w:val="hybridMultilevel"/>
    <w:tmpl w:val="DD0CA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C2F669B"/>
    <w:multiLevelType w:val="hybridMultilevel"/>
    <w:tmpl w:val="48FC696C"/>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D560D75"/>
    <w:multiLevelType w:val="hybridMultilevel"/>
    <w:tmpl w:val="ED462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0B229D"/>
    <w:multiLevelType w:val="hybridMultilevel"/>
    <w:tmpl w:val="34A4E620"/>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5"/>
  </w:num>
  <w:num w:numId="3">
    <w:abstractNumId w:val="8"/>
  </w:num>
  <w:num w:numId="4">
    <w:abstractNumId w:val="35"/>
  </w:num>
  <w:num w:numId="5">
    <w:abstractNumId w:val="28"/>
  </w:num>
  <w:num w:numId="6">
    <w:abstractNumId w:val="4"/>
  </w:num>
  <w:num w:numId="7">
    <w:abstractNumId w:val="30"/>
  </w:num>
  <w:num w:numId="8">
    <w:abstractNumId w:val="1"/>
  </w:num>
  <w:num w:numId="9">
    <w:abstractNumId w:val="22"/>
  </w:num>
  <w:num w:numId="10">
    <w:abstractNumId w:val="32"/>
  </w:num>
  <w:num w:numId="11">
    <w:abstractNumId w:val="14"/>
  </w:num>
  <w:num w:numId="12">
    <w:abstractNumId w:val="27"/>
  </w:num>
  <w:num w:numId="13">
    <w:abstractNumId w:val="31"/>
  </w:num>
  <w:num w:numId="14">
    <w:abstractNumId w:val="15"/>
  </w:num>
  <w:num w:numId="15">
    <w:abstractNumId w:val="36"/>
  </w:num>
  <w:num w:numId="16">
    <w:abstractNumId w:val="21"/>
  </w:num>
  <w:num w:numId="17">
    <w:abstractNumId w:val="24"/>
  </w:num>
  <w:num w:numId="18">
    <w:abstractNumId w:val="33"/>
  </w:num>
  <w:num w:numId="19">
    <w:abstractNumId w:val="18"/>
  </w:num>
  <w:num w:numId="20">
    <w:abstractNumId w:val="16"/>
  </w:num>
  <w:num w:numId="21">
    <w:abstractNumId w:val="6"/>
  </w:num>
  <w:num w:numId="22">
    <w:abstractNumId w:val="37"/>
  </w:num>
  <w:num w:numId="23">
    <w:abstractNumId w:val="7"/>
  </w:num>
  <w:num w:numId="24">
    <w:abstractNumId w:val="12"/>
  </w:num>
  <w:num w:numId="25">
    <w:abstractNumId w:val="39"/>
  </w:num>
  <w:num w:numId="26">
    <w:abstractNumId w:val="43"/>
  </w:num>
  <w:num w:numId="27">
    <w:abstractNumId w:val="20"/>
  </w:num>
  <w:num w:numId="28">
    <w:abstractNumId w:val="42"/>
  </w:num>
  <w:num w:numId="29">
    <w:abstractNumId w:val="34"/>
  </w:num>
  <w:num w:numId="30">
    <w:abstractNumId w:val="3"/>
  </w:num>
  <w:num w:numId="31">
    <w:abstractNumId w:val="5"/>
  </w:num>
  <w:num w:numId="32">
    <w:abstractNumId w:val="26"/>
  </w:num>
  <w:num w:numId="33">
    <w:abstractNumId w:val="11"/>
  </w:num>
  <w:num w:numId="34">
    <w:abstractNumId w:val="19"/>
  </w:num>
  <w:num w:numId="35">
    <w:abstractNumId w:val="23"/>
  </w:num>
  <w:num w:numId="36">
    <w:abstractNumId w:val="10"/>
  </w:num>
  <w:num w:numId="37">
    <w:abstractNumId w:val="41"/>
  </w:num>
  <w:num w:numId="38">
    <w:abstractNumId w:val="38"/>
  </w:num>
  <w:num w:numId="39">
    <w:abstractNumId w:val="13"/>
  </w:num>
  <w:num w:numId="4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num>
  <w:num w:numId="42">
    <w:abstractNumId w:val="40"/>
  </w:num>
  <w:num w:numId="43">
    <w:abstractNumId w:val="9"/>
  </w:num>
  <w:num w:numId="4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evenAndOddHeaders/>
  <w:drawingGridHorizontalSpacing w:val="110"/>
  <w:displayHorizontalDrawingGridEvery w:val="2"/>
  <w:characterSpacingControl w:val="doNotCompress"/>
  <w:hdrShapeDefaults>
    <o:shapedefaults v:ext="edit" spidmax="14337">
      <o:colormenu v:ext="edit" fillcolor="none" strokecolor="red"/>
    </o:shapedefaults>
  </w:hdrShapeDefaults>
  <w:footnotePr>
    <w:footnote w:id="-1"/>
    <w:footnote w:id="0"/>
  </w:footnotePr>
  <w:endnotePr>
    <w:endnote w:id="-1"/>
    <w:endnote w:id="0"/>
  </w:endnotePr>
  <w:compat>
    <w:wpJustification/>
    <w:useFELayout/>
    <w:compatSetting w:name="compatibilityMode" w:uri="http://schemas.microsoft.com/office/word" w:val="12"/>
  </w:compat>
  <w:rsids>
    <w:rsidRoot w:val="00CF48E8"/>
    <w:rsid w:val="00012BD5"/>
    <w:rsid w:val="000348BB"/>
    <w:rsid w:val="00062ECC"/>
    <w:rsid w:val="00067620"/>
    <w:rsid w:val="000A4AC8"/>
    <w:rsid w:val="000B0B56"/>
    <w:rsid w:val="000B6AA4"/>
    <w:rsid w:val="000E37E0"/>
    <w:rsid w:val="00102387"/>
    <w:rsid w:val="00120434"/>
    <w:rsid w:val="001270FB"/>
    <w:rsid w:val="001305CF"/>
    <w:rsid w:val="00133A09"/>
    <w:rsid w:val="00135E50"/>
    <w:rsid w:val="00137AB8"/>
    <w:rsid w:val="001421E9"/>
    <w:rsid w:val="001502C2"/>
    <w:rsid w:val="00161EED"/>
    <w:rsid w:val="001666D6"/>
    <w:rsid w:val="00183C95"/>
    <w:rsid w:val="001A6EF2"/>
    <w:rsid w:val="001B07EC"/>
    <w:rsid w:val="001C3430"/>
    <w:rsid w:val="001D1BF8"/>
    <w:rsid w:val="001E1D7D"/>
    <w:rsid w:val="001E2487"/>
    <w:rsid w:val="001E3EC4"/>
    <w:rsid w:val="001E4708"/>
    <w:rsid w:val="00201E17"/>
    <w:rsid w:val="00210EA3"/>
    <w:rsid w:val="002304EC"/>
    <w:rsid w:val="00234324"/>
    <w:rsid w:val="00234ED1"/>
    <w:rsid w:val="0025257A"/>
    <w:rsid w:val="00273A7F"/>
    <w:rsid w:val="00274CFA"/>
    <w:rsid w:val="00280600"/>
    <w:rsid w:val="00280950"/>
    <w:rsid w:val="00282E69"/>
    <w:rsid w:val="00295EE7"/>
    <w:rsid w:val="002A26D7"/>
    <w:rsid w:val="002A636A"/>
    <w:rsid w:val="002B52C6"/>
    <w:rsid w:val="002B7F09"/>
    <w:rsid w:val="002D3597"/>
    <w:rsid w:val="00301D82"/>
    <w:rsid w:val="003034A2"/>
    <w:rsid w:val="003124C2"/>
    <w:rsid w:val="003124FB"/>
    <w:rsid w:val="00314CCC"/>
    <w:rsid w:val="0031774C"/>
    <w:rsid w:val="00322D0E"/>
    <w:rsid w:val="00324471"/>
    <w:rsid w:val="003332E8"/>
    <w:rsid w:val="0034020F"/>
    <w:rsid w:val="0034070B"/>
    <w:rsid w:val="00340E3D"/>
    <w:rsid w:val="003435C9"/>
    <w:rsid w:val="00362B00"/>
    <w:rsid w:val="0036703D"/>
    <w:rsid w:val="0036732C"/>
    <w:rsid w:val="0038086A"/>
    <w:rsid w:val="00383085"/>
    <w:rsid w:val="00396A8B"/>
    <w:rsid w:val="00396D46"/>
    <w:rsid w:val="003A490C"/>
    <w:rsid w:val="003B2637"/>
    <w:rsid w:val="003B420D"/>
    <w:rsid w:val="003B7694"/>
    <w:rsid w:val="003C036D"/>
    <w:rsid w:val="003D32D0"/>
    <w:rsid w:val="003F5CCC"/>
    <w:rsid w:val="00412E1C"/>
    <w:rsid w:val="00414011"/>
    <w:rsid w:val="00432C10"/>
    <w:rsid w:val="004350E3"/>
    <w:rsid w:val="00467AC8"/>
    <w:rsid w:val="00472081"/>
    <w:rsid w:val="004751CA"/>
    <w:rsid w:val="00475DBD"/>
    <w:rsid w:val="00481AF3"/>
    <w:rsid w:val="00490FF5"/>
    <w:rsid w:val="004A1A22"/>
    <w:rsid w:val="004B35AD"/>
    <w:rsid w:val="004C5C9B"/>
    <w:rsid w:val="004D6B83"/>
    <w:rsid w:val="005076D8"/>
    <w:rsid w:val="00515C19"/>
    <w:rsid w:val="005200B4"/>
    <w:rsid w:val="005261DC"/>
    <w:rsid w:val="00526529"/>
    <w:rsid w:val="00547FB1"/>
    <w:rsid w:val="00553F2C"/>
    <w:rsid w:val="0055606E"/>
    <w:rsid w:val="00563941"/>
    <w:rsid w:val="00570394"/>
    <w:rsid w:val="00570A48"/>
    <w:rsid w:val="0058164D"/>
    <w:rsid w:val="0058202B"/>
    <w:rsid w:val="00594778"/>
    <w:rsid w:val="005A42C7"/>
    <w:rsid w:val="005A5580"/>
    <w:rsid w:val="005B01DB"/>
    <w:rsid w:val="00620AC9"/>
    <w:rsid w:val="00637C40"/>
    <w:rsid w:val="00645283"/>
    <w:rsid w:val="006566C2"/>
    <w:rsid w:val="00673674"/>
    <w:rsid w:val="00673A2A"/>
    <w:rsid w:val="00675A7D"/>
    <w:rsid w:val="00680195"/>
    <w:rsid w:val="00683ADD"/>
    <w:rsid w:val="006875B0"/>
    <w:rsid w:val="00692161"/>
    <w:rsid w:val="006B3002"/>
    <w:rsid w:val="006B5060"/>
    <w:rsid w:val="006E511A"/>
    <w:rsid w:val="006E648D"/>
    <w:rsid w:val="0070636D"/>
    <w:rsid w:val="00714E36"/>
    <w:rsid w:val="007226FD"/>
    <w:rsid w:val="00723CBF"/>
    <w:rsid w:val="00730C06"/>
    <w:rsid w:val="00735128"/>
    <w:rsid w:val="00761E61"/>
    <w:rsid w:val="007652D5"/>
    <w:rsid w:val="007844BD"/>
    <w:rsid w:val="00784754"/>
    <w:rsid w:val="007B01A7"/>
    <w:rsid w:val="007B3553"/>
    <w:rsid w:val="007B48EF"/>
    <w:rsid w:val="007C1CEF"/>
    <w:rsid w:val="007D21F9"/>
    <w:rsid w:val="007D3584"/>
    <w:rsid w:val="00815463"/>
    <w:rsid w:val="00821810"/>
    <w:rsid w:val="00821BA6"/>
    <w:rsid w:val="00830A14"/>
    <w:rsid w:val="0085369F"/>
    <w:rsid w:val="008562F9"/>
    <w:rsid w:val="008611B9"/>
    <w:rsid w:val="00862AD8"/>
    <w:rsid w:val="008765D9"/>
    <w:rsid w:val="008829B5"/>
    <w:rsid w:val="00882AEE"/>
    <w:rsid w:val="00885C6E"/>
    <w:rsid w:val="0088628B"/>
    <w:rsid w:val="00887C78"/>
    <w:rsid w:val="008A09F0"/>
    <w:rsid w:val="008B0292"/>
    <w:rsid w:val="008C45DE"/>
    <w:rsid w:val="008D1B60"/>
    <w:rsid w:val="008E2697"/>
    <w:rsid w:val="008F5F98"/>
    <w:rsid w:val="009133CB"/>
    <w:rsid w:val="0091490A"/>
    <w:rsid w:val="00933CC3"/>
    <w:rsid w:val="009524C4"/>
    <w:rsid w:val="0095771A"/>
    <w:rsid w:val="00973814"/>
    <w:rsid w:val="00990CC9"/>
    <w:rsid w:val="00992EFF"/>
    <w:rsid w:val="00994F47"/>
    <w:rsid w:val="009B38C2"/>
    <w:rsid w:val="009B6755"/>
    <w:rsid w:val="009B6AA2"/>
    <w:rsid w:val="009D56FB"/>
    <w:rsid w:val="009E5490"/>
    <w:rsid w:val="00A03664"/>
    <w:rsid w:val="00A21B0D"/>
    <w:rsid w:val="00A27F2E"/>
    <w:rsid w:val="00A3730B"/>
    <w:rsid w:val="00A41332"/>
    <w:rsid w:val="00A47B52"/>
    <w:rsid w:val="00A61B8D"/>
    <w:rsid w:val="00A75028"/>
    <w:rsid w:val="00A75B6B"/>
    <w:rsid w:val="00AA02F3"/>
    <w:rsid w:val="00AA15D6"/>
    <w:rsid w:val="00AE6C66"/>
    <w:rsid w:val="00AF22C1"/>
    <w:rsid w:val="00B13E2C"/>
    <w:rsid w:val="00B2249C"/>
    <w:rsid w:val="00B45E83"/>
    <w:rsid w:val="00B51206"/>
    <w:rsid w:val="00B71C7D"/>
    <w:rsid w:val="00BA5B41"/>
    <w:rsid w:val="00BB09F3"/>
    <w:rsid w:val="00BB1845"/>
    <w:rsid w:val="00BB3173"/>
    <w:rsid w:val="00BB42BC"/>
    <w:rsid w:val="00BC61CA"/>
    <w:rsid w:val="00BD2F01"/>
    <w:rsid w:val="00BE2A23"/>
    <w:rsid w:val="00C027F1"/>
    <w:rsid w:val="00C07384"/>
    <w:rsid w:val="00C13CB6"/>
    <w:rsid w:val="00C738CB"/>
    <w:rsid w:val="00C92ED8"/>
    <w:rsid w:val="00CD4261"/>
    <w:rsid w:val="00CE0CB1"/>
    <w:rsid w:val="00CF039F"/>
    <w:rsid w:val="00CF48E8"/>
    <w:rsid w:val="00D00213"/>
    <w:rsid w:val="00D0468A"/>
    <w:rsid w:val="00D13B80"/>
    <w:rsid w:val="00D210BB"/>
    <w:rsid w:val="00D26BAE"/>
    <w:rsid w:val="00D346D0"/>
    <w:rsid w:val="00D35975"/>
    <w:rsid w:val="00D37066"/>
    <w:rsid w:val="00D56023"/>
    <w:rsid w:val="00D61AAD"/>
    <w:rsid w:val="00D65A07"/>
    <w:rsid w:val="00DB5B1C"/>
    <w:rsid w:val="00DD3BD8"/>
    <w:rsid w:val="00DF29D4"/>
    <w:rsid w:val="00E43E8C"/>
    <w:rsid w:val="00E4563F"/>
    <w:rsid w:val="00E64110"/>
    <w:rsid w:val="00E677B8"/>
    <w:rsid w:val="00E939A9"/>
    <w:rsid w:val="00EB0136"/>
    <w:rsid w:val="00EB4C67"/>
    <w:rsid w:val="00ED5A10"/>
    <w:rsid w:val="00EE069A"/>
    <w:rsid w:val="00EE3015"/>
    <w:rsid w:val="00EE3CD5"/>
    <w:rsid w:val="00F059E6"/>
    <w:rsid w:val="00F05BF4"/>
    <w:rsid w:val="00F10793"/>
    <w:rsid w:val="00F238BA"/>
    <w:rsid w:val="00F31B68"/>
    <w:rsid w:val="00F454C1"/>
    <w:rsid w:val="00F91762"/>
    <w:rsid w:val="00F978B6"/>
    <w:rsid w:val="00FB59E2"/>
    <w:rsid w:val="00FD557C"/>
    <w:rsid w:val="00FE1B36"/>
    <w:rsid w:val="00FF66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ockticker"/>
  <w:shapeDefaults>
    <o:shapedefaults v:ext="edit" spidmax="14337">
      <o:colormenu v:ext="edit" fillcolor="none" strokecolor="red"/>
    </o:shapedefaults>
    <o:shapelayout v:ext="edit">
      <o:idmap v:ext="edit" data="1"/>
      <o:rules v:ext="edit">
        <o:r id="V:Rule1" type="callout" idref="#_x0000_s104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481AF3"/>
    <w:pPr>
      <w:spacing w:before="120" w:after="120" w:line="240" w:lineRule="auto"/>
    </w:pPr>
  </w:style>
  <w:style w:type="paragraph" w:styleId="Heading1">
    <w:name w:val="heading 1"/>
    <w:basedOn w:val="Normal"/>
    <w:next w:val="Normal"/>
    <w:link w:val="Heading1Char"/>
    <w:uiPriority w:val="99"/>
    <w:qFormat/>
    <w:rsid w:val="008F5F9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9"/>
    <w:qFormat/>
    <w:rsid w:val="00481AF3"/>
    <w:pPr>
      <w:keepNext/>
      <w:keepLines/>
      <w:spacing w:before="24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9"/>
    <w:qFormat/>
    <w:rsid w:val="00481AF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9"/>
    <w:qFormat/>
    <w:rsid w:val="00481AF3"/>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9"/>
    <w:qFormat/>
    <w:rsid w:val="00481AF3"/>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LightShading-Accent11">
    <w:name w:val="Light Shading - Accent 11"/>
    <w:basedOn w:val="TableNormal"/>
    <w:uiPriority w:val="99"/>
    <w:rsid w:val="00CF48E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uiPriority w:val="1"/>
    <w:qFormat/>
    <w:rsid w:val="00481AF3"/>
    <w:pPr>
      <w:spacing w:after="0" w:line="240" w:lineRule="auto"/>
    </w:pPr>
    <w:rPr>
      <w:lang w:eastAsia="en-US"/>
    </w:rPr>
  </w:style>
  <w:style w:type="character" w:customStyle="1" w:styleId="NoSpacingChar">
    <w:name w:val="No Spacing Char"/>
    <w:basedOn w:val="DefaultParagraphFont"/>
    <w:link w:val="NoSpacing"/>
    <w:uiPriority w:val="1"/>
    <w:rsid w:val="00CF48E8"/>
    <w:rPr>
      <w:lang w:eastAsia="en-US"/>
    </w:rPr>
  </w:style>
  <w:style w:type="paragraph" w:styleId="BalloonText">
    <w:name w:val="Balloon Text"/>
    <w:basedOn w:val="Normal"/>
    <w:link w:val="BalloonTextChar"/>
    <w:uiPriority w:val="99"/>
    <w:semiHidden/>
    <w:unhideWhenUsed/>
    <w:rsid w:val="00CF48E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48E8"/>
    <w:rPr>
      <w:rFonts w:ascii="Tahoma" w:hAnsi="Tahoma" w:cs="Tahoma"/>
      <w:sz w:val="16"/>
      <w:szCs w:val="16"/>
    </w:rPr>
  </w:style>
  <w:style w:type="character" w:customStyle="1" w:styleId="Heading1Char">
    <w:name w:val="Heading 1 Char"/>
    <w:basedOn w:val="DefaultParagraphFont"/>
    <w:link w:val="Heading1"/>
    <w:uiPriority w:val="99"/>
    <w:rsid w:val="008F5F9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99"/>
    <w:unhideWhenUsed/>
    <w:qFormat/>
    <w:rsid w:val="00CF48E8"/>
    <w:pPr>
      <w:outlineLvl w:val="9"/>
    </w:pPr>
    <w:rPr>
      <w:lang w:eastAsia="en-US"/>
    </w:rPr>
  </w:style>
  <w:style w:type="paragraph" w:styleId="TOC1">
    <w:name w:val="toc 1"/>
    <w:basedOn w:val="Normal"/>
    <w:next w:val="Normal"/>
    <w:autoRedefine/>
    <w:uiPriority w:val="39"/>
    <w:unhideWhenUsed/>
    <w:rsid w:val="00CF48E8"/>
    <w:pPr>
      <w:spacing w:after="100"/>
    </w:pPr>
  </w:style>
  <w:style w:type="character" w:styleId="Hyperlink">
    <w:name w:val="Hyperlink"/>
    <w:basedOn w:val="DefaultParagraphFont"/>
    <w:uiPriority w:val="99"/>
    <w:unhideWhenUsed/>
    <w:rsid w:val="00CF48E8"/>
    <w:rPr>
      <w:color w:val="0000FF" w:themeColor="hyperlink"/>
      <w:u w:val="single"/>
    </w:rPr>
  </w:style>
  <w:style w:type="character" w:customStyle="1" w:styleId="Heading2Char">
    <w:name w:val="Heading 2 Char"/>
    <w:basedOn w:val="DefaultParagraphFont"/>
    <w:link w:val="Heading2"/>
    <w:uiPriority w:val="99"/>
    <w:rsid w:val="00CF48E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9"/>
    <w:rsid w:val="00CF48E8"/>
    <w:rPr>
      <w:rFonts w:asciiTheme="majorHAnsi" w:eastAsiaTheme="majorEastAsia" w:hAnsiTheme="majorHAnsi" w:cstheme="majorBidi"/>
      <w:b/>
      <w:bCs/>
      <w:color w:val="4F81BD" w:themeColor="accent1"/>
    </w:rPr>
  </w:style>
  <w:style w:type="paragraph" w:styleId="Caption">
    <w:name w:val="caption"/>
    <w:basedOn w:val="Normal"/>
    <w:next w:val="Normal"/>
    <w:uiPriority w:val="99"/>
    <w:qFormat/>
    <w:rsid w:val="00CF48E8"/>
    <w:pPr>
      <w:jc w:val="center"/>
    </w:pPr>
    <w:rPr>
      <w:rFonts w:ascii="Calibri" w:eastAsia="Calibri" w:hAnsi="Calibri" w:cs="Calibri"/>
      <w:b/>
      <w:bCs/>
      <w:color w:val="4F81BD"/>
      <w:sz w:val="18"/>
      <w:szCs w:val="18"/>
      <w:lang w:eastAsia="en-US"/>
    </w:rPr>
  </w:style>
  <w:style w:type="paragraph" w:styleId="ListParagraph">
    <w:name w:val="List Paragraph"/>
    <w:basedOn w:val="Normal"/>
    <w:uiPriority w:val="99"/>
    <w:qFormat/>
    <w:rsid w:val="00CF48E8"/>
    <w:pPr>
      <w:ind w:left="720"/>
      <w:contextualSpacing/>
    </w:pPr>
    <w:rPr>
      <w:rFonts w:ascii="Calibri" w:eastAsia="Calibri" w:hAnsi="Calibri" w:cs="Calibri"/>
      <w:lang w:eastAsia="en-US"/>
    </w:rPr>
  </w:style>
  <w:style w:type="paragraph" w:customStyle="1" w:styleId="List1">
    <w:name w:val="List 1"/>
    <w:basedOn w:val="ListParagraph"/>
    <w:uiPriority w:val="99"/>
    <w:rsid w:val="00CF48E8"/>
    <w:pPr>
      <w:numPr>
        <w:numId w:val="2"/>
      </w:numPr>
    </w:pPr>
  </w:style>
  <w:style w:type="paragraph" w:customStyle="1" w:styleId="Retrait1">
    <w:name w:val="Retrait 1"/>
    <w:basedOn w:val="List1"/>
    <w:uiPriority w:val="99"/>
    <w:rsid w:val="00CF48E8"/>
    <w:pPr>
      <w:numPr>
        <w:numId w:val="0"/>
      </w:numPr>
      <w:ind w:left="709"/>
    </w:pPr>
  </w:style>
  <w:style w:type="paragraph" w:styleId="FootnoteText">
    <w:name w:val="footnote text"/>
    <w:basedOn w:val="Normal"/>
    <w:link w:val="FootnoteTextChar"/>
    <w:uiPriority w:val="99"/>
    <w:semiHidden/>
    <w:rsid w:val="00CF48E8"/>
    <w:pPr>
      <w:spacing w:after="0"/>
    </w:pPr>
    <w:rPr>
      <w:rFonts w:ascii="Calibri" w:eastAsia="Calibri" w:hAnsi="Calibri" w:cs="Calibri"/>
      <w:sz w:val="20"/>
      <w:szCs w:val="20"/>
      <w:lang w:val="fr-FR" w:eastAsia="en-US"/>
    </w:rPr>
  </w:style>
  <w:style w:type="character" w:customStyle="1" w:styleId="FootnoteTextChar">
    <w:name w:val="Footnote Text Char"/>
    <w:basedOn w:val="DefaultParagraphFont"/>
    <w:link w:val="FootnoteText"/>
    <w:uiPriority w:val="99"/>
    <w:semiHidden/>
    <w:rsid w:val="00CF48E8"/>
    <w:rPr>
      <w:rFonts w:ascii="Calibri" w:eastAsia="Calibri" w:hAnsi="Calibri" w:cs="Calibri"/>
      <w:sz w:val="20"/>
      <w:szCs w:val="20"/>
      <w:lang w:val="fr-FR" w:eastAsia="en-US"/>
    </w:rPr>
  </w:style>
  <w:style w:type="character" w:styleId="FootnoteReference">
    <w:name w:val="footnote reference"/>
    <w:basedOn w:val="DefaultParagraphFont"/>
    <w:uiPriority w:val="99"/>
    <w:semiHidden/>
    <w:rsid w:val="00CF48E8"/>
    <w:rPr>
      <w:vertAlign w:val="superscript"/>
    </w:rPr>
  </w:style>
  <w:style w:type="paragraph" w:styleId="TOC2">
    <w:name w:val="toc 2"/>
    <w:basedOn w:val="Normal"/>
    <w:next w:val="Normal"/>
    <w:autoRedefine/>
    <w:uiPriority w:val="39"/>
    <w:unhideWhenUsed/>
    <w:rsid w:val="00CF48E8"/>
    <w:pPr>
      <w:spacing w:after="100"/>
      <w:ind w:left="220"/>
    </w:pPr>
  </w:style>
  <w:style w:type="paragraph" w:styleId="TOC3">
    <w:name w:val="toc 3"/>
    <w:basedOn w:val="Normal"/>
    <w:next w:val="Normal"/>
    <w:autoRedefine/>
    <w:uiPriority w:val="39"/>
    <w:unhideWhenUsed/>
    <w:rsid w:val="00CF48E8"/>
    <w:pPr>
      <w:spacing w:after="100"/>
      <w:ind w:left="440"/>
    </w:pPr>
  </w:style>
  <w:style w:type="paragraph" w:customStyle="1" w:styleId="Heading1NoTOC">
    <w:name w:val="Heading 1 No TOC"/>
    <w:basedOn w:val="Heading1"/>
    <w:uiPriority w:val="99"/>
    <w:qFormat/>
    <w:rsid w:val="00CF48E8"/>
    <w:pPr>
      <w:outlineLvl w:val="9"/>
    </w:pPr>
  </w:style>
  <w:style w:type="paragraph" w:styleId="Header">
    <w:name w:val="header"/>
    <w:basedOn w:val="Normal"/>
    <w:link w:val="HeaderChar"/>
    <w:uiPriority w:val="99"/>
    <w:semiHidden/>
    <w:unhideWhenUsed/>
    <w:rsid w:val="00CF48E8"/>
    <w:pPr>
      <w:tabs>
        <w:tab w:val="center" w:pos="4680"/>
        <w:tab w:val="right" w:pos="9360"/>
      </w:tabs>
      <w:spacing w:after="0"/>
    </w:pPr>
  </w:style>
  <w:style w:type="character" w:customStyle="1" w:styleId="HeaderChar">
    <w:name w:val="Header Char"/>
    <w:basedOn w:val="DefaultParagraphFont"/>
    <w:link w:val="Header"/>
    <w:uiPriority w:val="99"/>
    <w:semiHidden/>
    <w:rsid w:val="00CF48E8"/>
  </w:style>
  <w:style w:type="paragraph" w:styleId="Footer">
    <w:name w:val="footer"/>
    <w:basedOn w:val="Normal"/>
    <w:link w:val="FooterChar"/>
    <w:uiPriority w:val="99"/>
    <w:unhideWhenUsed/>
    <w:rsid w:val="00CF48E8"/>
    <w:pPr>
      <w:tabs>
        <w:tab w:val="center" w:pos="4680"/>
        <w:tab w:val="right" w:pos="9360"/>
      </w:tabs>
      <w:spacing w:after="0"/>
    </w:pPr>
  </w:style>
  <w:style w:type="character" w:customStyle="1" w:styleId="FooterChar">
    <w:name w:val="Footer Char"/>
    <w:basedOn w:val="DefaultParagraphFont"/>
    <w:link w:val="Footer"/>
    <w:uiPriority w:val="99"/>
    <w:rsid w:val="00CF48E8"/>
  </w:style>
  <w:style w:type="paragraph" w:customStyle="1" w:styleId="Code">
    <w:name w:val="Code"/>
    <w:basedOn w:val="Normal"/>
    <w:uiPriority w:val="99"/>
    <w:qFormat/>
    <w:rsid w:val="00CF48E8"/>
    <w:pPr>
      <w:spacing w:before="60" w:after="60" w:line="276" w:lineRule="auto"/>
      <w:contextualSpacing/>
    </w:pPr>
    <w:rPr>
      <w:rFonts w:ascii="Consolas" w:eastAsia="Times New Roman" w:hAnsi="Consolas" w:cs="Times New Roman"/>
      <w:b/>
      <w:color w:val="C0504D"/>
      <w:sz w:val="20"/>
      <w:lang w:eastAsia="en-US"/>
    </w:rPr>
  </w:style>
  <w:style w:type="character" w:customStyle="1" w:styleId="Heading4Char">
    <w:name w:val="Heading 4 Char"/>
    <w:basedOn w:val="DefaultParagraphFont"/>
    <w:link w:val="Heading4"/>
    <w:uiPriority w:val="99"/>
    <w:rsid w:val="00CF48E8"/>
    <w:rPr>
      <w:rFonts w:asciiTheme="majorHAnsi" w:eastAsiaTheme="majorEastAsia" w:hAnsiTheme="majorHAnsi" w:cstheme="majorBidi"/>
      <w:b/>
      <w:bCs/>
      <w:i/>
      <w:iCs/>
      <w:color w:val="4F81BD" w:themeColor="accent1"/>
    </w:rPr>
  </w:style>
  <w:style w:type="character" w:styleId="FollowedHyperlink">
    <w:name w:val="FollowedHyperlink"/>
    <w:basedOn w:val="DefaultParagraphFont"/>
    <w:uiPriority w:val="99"/>
    <w:semiHidden/>
    <w:unhideWhenUsed/>
    <w:rsid w:val="00CF48E8"/>
    <w:rPr>
      <w:color w:val="800080" w:themeColor="followedHyperlink"/>
      <w:u w:val="single"/>
    </w:rPr>
  </w:style>
  <w:style w:type="paragraph" w:customStyle="1" w:styleId="listparagraph0">
    <w:name w:val="listparagraph"/>
    <w:basedOn w:val="Normal"/>
    <w:uiPriority w:val="99"/>
    <w:rsid w:val="00CF48E8"/>
    <w:pPr>
      <w:spacing w:before="100" w:beforeAutospacing="1" w:after="100" w:afterAutospacing="1"/>
    </w:pPr>
    <w:rPr>
      <w:rFonts w:ascii="Times New Roman" w:eastAsia="Calibri" w:hAnsi="Times New Roman" w:cs="Times New Roman"/>
      <w:sz w:val="24"/>
      <w:szCs w:val="24"/>
      <w:lang w:eastAsia="en-US"/>
    </w:rPr>
  </w:style>
  <w:style w:type="paragraph" w:styleId="DocumentMap">
    <w:name w:val="Document Map"/>
    <w:basedOn w:val="Normal"/>
    <w:link w:val="DocumentMapChar"/>
    <w:uiPriority w:val="99"/>
    <w:semiHidden/>
    <w:unhideWhenUsed/>
    <w:rsid w:val="00CF48E8"/>
    <w:pPr>
      <w:spacing w:before="0"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CF48E8"/>
    <w:rPr>
      <w:rFonts w:ascii="Tahoma" w:hAnsi="Tahoma" w:cs="Tahoma"/>
      <w:sz w:val="16"/>
      <w:szCs w:val="16"/>
    </w:rPr>
  </w:style>
  <w:style w:type="paragraph" w:customStyle="1" w:styleId="VersionHistory">
    <w:name w:val="Version History"/>
    <w:basedOn w:val="NoSpacing"/>
    <w:uiPriority w:val="99"/>
    <w:rsid w:val="00481AF3"/>
    <w:pPr>
      <w:spacing w:before="60" w:after="60"/>
    </w:pPr>
    <w:rPr>
      <w:rFonts w:ascii="Calibri" w:eastAsia="SimSun" w:hAnsi="Calibri" w:cs="Latha"/>
      <w:color w:val="365F91" w:themeColor="accent1" w:themeShade="BF"/>
    </w:rPr>
  </w:style>
  <w:style w:type="table" w:styleId="TableGrid">
    <w:name w:val="Table Grid"/>
    <w:basedOn w:val="TableNormal"/>
    <w:uiPriority w:val="99"/>
    <w:rsid w:val="00CF48E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MediumShading2-Accent11">
    <w:name w:val="Medium Shading 2 - Accent 11"/>
    <w:basedOn w:val="TableNormal"/>
    <w:uiPriority w:val="99"/>
    <w:rsid w:val="00CF48E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99"/>
    <w:rsid w:val="00CF48E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LightGrid-Accent11">
    <w:name w:val="Light Grid - Accent 11"/>
    <w:basedOn w:val="TableNormal"/>
    <w:uiPriority w:val="99"/>
    <w:rsid w:val="00CF48E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Exclamation">
    <w:name w:val="Exclamation"/>
    <w:basedOn w:val="Normal"/>
    <w:uiPriority w:val="99"/>
    <w:rsid w:val="00481AF3"/>
    <w:pPr>
      <w:pBdr>
        <w:top w:val="single" w:sz="4" w:space="3" w:color="auto"/>
        <w:left w:val="single" w:sz="4" w:space="4" w:color="auto"/>
        <w:bottom w:val="single" w:sz="4" w:space="3" w:color="auto"/>
        <w:right w:val="single" w:sz="4" w:space="4" w:color="auto"/>
      </w:pBdr>
      <w:shd w:val="clear" w:color="auto" w:fill="D99594" w:themeFill="accent2" w:themeFillTint="99"/>
    </w:pPr>
    <w:rPr>
      <w:rFonts w:ascii="Calibri" w:eastAsia="SimSun" w:hAnsi="Calibri" w:cs="Latha"/>
    </w:rPr>
  </w:style>
  <w:style w:type="paragraph" w:customStyle="1" w:styleId="Command">
    <w:name w:val="Command"/>
    <w:basedOn w:val="Normal"/>
    <w:uiPriority w:val="99"/>
    <w:qFormat/>
    <w:rsid w:val="00CF48E8"/>
    <w:pPr>
      <w:spacing w:after="0"/>
      <w:ind w:left="1588" w:hanging="794"/>
    </w:pPr>
    <w:rPr>
      <w:rFonts w:ascii="Consolas" w:hAnsi="Consolas"/>
      <w:b/>
      <w:color w:val="C0504D"/>
      <w:sz w:val="20"/>
      <w:szCs w:val="20"/>
    </w:rPr>
  </w:style>
  <w:style w:type="character" w:customStyle="1" w:styleId="Heading5Char">
    <w:name w:val="Heading 5 Char"/>
    <w:basedOn w:val="DefaultParagraphFont"/>
    <w:link w:val="Heading5"/>
    <w:uiPriority w:val="99"/>
    <w:rsid w:val="00CF48E8"/>
    <w:rPr>
      <w:rFonts w:asciiTheme="majorHAnsi" w:eastAsiaTheme="majorEastAsia" w:hAnsiTheme="majorHAnsi" w:cstheme="majorBidi"/>
      <w:color w:val="243F60" w:themeColor="accent1" w:themeShade="7F"/>
    </w:rPr>
  </w:style>
  <w:style w:type="paragraph" w:styleId="Revision">
    <w:name w:val="Revision"/>
    <w:hidden/>
    <w:uiPriority w:val="99"/>
    <w:semiHidden/>
    <w:rsid w:val="000A4AC8"/>
    <w:pPr>
      <w:spacing w:after="0" w:line="240" w:lineRule="auto"/>
    </w:pPr>
    <w:rPr>
      <w:rFonts w:ascii="Calibri" w:eastAsia="SimSun" w:hAnsi="Calibri" w:cs="Latha"/>
    </w:rPr>
  </w:style>
  <w:style w:type="paragraph" w:customStyle="1" w:styleId="Information">
    <w:name w:val="Information"/>
    <w:basedOn w:val="Exclamation"/>
    <w:qFormat/>
    <w:rsid w:val="00137AB8"/>
    <w:pPr>
      <w:shd w:val="clear" w:color="auto" w:fill="DBE5F1" w:themeFill="accent1" w:themeFillTint="33"/>
    </w:pPr>
  </w:style>
  <w:style w:type="paragraph" w:styleId="ListBullet">
    <w:name w:val="List Bullet"/>
    <w:basedOn w:val="Normal"/>
    <w:uiPriority w:val="99"/>
    <w:unhideWhenUsed/>
    <w:rsid w:val="001E3EC4"/>
    <w:pPr>
      <w:numPr>
        <w:numId w:val="41"/>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51442">
      <w:bodyDiv w:val="1"/>
      <w:marLeft w:val="0"/>
      <w:marRight w:val="0"/>
      <w:marTop w:val="0"/>
      <w:marBottom w:val="0"/>
      <w:divBdr>
        <w:top w:val="none" w:sz="0" w:space="0" w:color="auto"/>
        <w:left w:val="none" w:sz="0" w:space="0" w:color="auto"/>
        <w:bottom w:val="none" w:sz="0" w:space="0" w:color="auto"/>
        <w:right w:val="none" w:sz="0" w:space="0" w:color="auto"/>
      </w:divBdr>
    </w:div>
    <w:div w:id="304744275">
      <w:bodyDiv w:val="1"/>
      <w:marLeft w:val="0"/>
      <w:marRight w:val="0"/>
      <w:marTop w:val="0"/>
      <w:marBottom w:val="0"/>
      <w:divBdr>
        <w:top w:val="none" w:sz="0" w:space="0" w:color="auto"/>
        <w:left w:val="none" w:sz="0" w:space="0" w:color="auto"/>
        <w:bottom w:val="none" w:sz="0" w:space="0" w:color="auto"/>
        <w:right w:val="none" w:sz="0" w:space="0" w:color="auto"/>
      </w:divBdr>
    </w:div>
    <w:div w:id="318075116">
      <w:marLeft w:val="0"/>
      <w:marRight w:val="0"/>
      <w:marTop w:val="0"/>
      <w:marBottom w:val="0"/>
      <w:divBdr>
        <w:top w:val="none" w:sz="0" w:space="0" w:color="auto"/>
        <w:left w:val="none" w:sz="0" w:space="0" w:color="auto"/>
        <w:bottom w:val="none" w:sz="0" w:space="0" w:color="auto"/>
        <w:right w:val="none" w:sz="0" w:space="0" w:color="auto"/>
      </w:divBdr>
    </w:div>
    <w:div w:id="318075117">
      <w:marLeft w:val="0"/>
      <w:marRight w:val="0"/>
      <w:marTop w:val="0"/>
      <w:marBottom w:val="0"/>
      <w:divBdr>
        <w:top w:val="none" w:sz="0" w:space="0" w:color="auto"/>
        <w:left w:val="none" w:sz="0" w:space="0" w:color="auto"/>
        <w:bottom w:val="none" w:sz="0" w:space="0" w:color="auto"/>
        <w:right w:val="none" w:sz="0" w:space="0" w:color="auto"/>
      </w:divBdr>
    </w:div>
    <w:div w:id="318075118">
      <w:marLeft w:val="0"/>
      <w:marRight w:val="0"/>
      <w:marTop w:val="0"/>
      <w:marBottom w:val="0"/>
      <w:divBdr>
        <w:top w:val="none" w:sz="0" w:space="0" w:color="auto"/>
        <w:left w:val="none" w:sz="0" w:space="0" w:color="auto"/>
        <w:bottom w:val="none" w:sz="0" w:space="0" w:color="auto"/>
        <w:right w:val="none" w:sz="0" w:space="0" w:color="auto"/>
      </w:divBdr>
    </w:div>
    <w:div w:id="318075119">
      <w:marLeft w:val="0"/>
      <w:marRight w:val="0"/>
      <w:marTop w:val="0"/>
      <w:marBottom w:val="0"/>
      <w:divBdr>
        <w:top w:val="none" w:sz="0" w:space="0" w:color="auto"/>
        <w:left w:val="none" w:sz="0" w:space="0" w:color="auto"/>
        <w:bottom w:val="none" w:sz="0" w:space="0" w:color="auto"/>
        <w:right w:val="none" w:sz="0" w:space="0" w:color="auto"/>
      </w:divBdr>
    </w:div>
    <w:div w:id="318075120">
      <w:marLeft w:val="0"/>
      <w:marRight w:val="0"/>
      <w:marTop w:val="0"/>
      <w:marBottom w:val="0"/>
      <w:divBdr>
        <w:top w:val="none" w:sz="0" w:space="0" w:color="auto"/>
        <w:left w:val="none" w:sz="0" w:space="0" w:color="auto"/>
        <w:bottom w:val="none" w:sz="0" w:space="0" w:color="auto"/>
        <w:right w:val="none" w:sz="0" w:space="0" w:color="auto"/>
      </w:divBdr>
    </w:div>
    <w:div w:id="318075121">
      <w:marLeft w:val="0"/>
      <w:marRight w:val="0"/>
      <w:marTop w:val="0"/>
      <w:marBottom w:val="0"/>
      <w:divBdr>
        <w:top w:val="none" w:sz="0" w:space="0" w:color="auto"/>
        <w:left w:val="none" w:sz="0" w:space="0" w:color="auto"/>
        <w:bottom w:val="none" w:sz="0" w:space="0" w:color="auto"/>
        <w:right w:val="none" w:sz="0" w:space="0" w:color="auto"/>
      </w:divBdr>
    </w:div>
    <w:div w:id="505750109">
      <w:bodyDiv w:val="1"/>
      <w:marLeft w:val="0"/>
      <w:marRight w:val="0"/>
      <w:marTop w:val="0"/>
      <w:marBottom w:val="0"/>
      <w:divBdr>
        <w:top w:val="none" w:sz="0" w:space="0" w:color="auto"/>
        <w:left w:val="none" w:sz="0" w:space="0" w:color="auto"/>
        <w:bottom w:val="none" w:sz="0" w:space="0" w:color="auto"/>
        <w:right w:val="none" w:sz="0" w:space="0" w:color="auto"/>
      </w:divBdr>
    </w:div>
    <w:div w:id="553201586">
      <w:bodyDiv w:val="1"/>
      <w:marLeft w:val="0"/>
      <w:marRight w:val="0"/>
      <w:marTop w:val="0"/>
      <w:marBottom w:val="0"/>
      <w:divBdr>
        <w:top w:val="none" w:sz="0" w:space="0" w:color="auto"/>
        <w:left w:val="none" w:sz="0" w:space="0" w:color="auto"/>
        <w:bottom w:val="none" w:sz="0" w:space="0" w:color="auto"/>
        <w:right w:val="none" w:sz="0" w:space="0" w:color="auto"/>
      </w:divBdr>
    </w:div>
    <w:div w:id="811794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ourceforge.net/project/showfiles.php?group_id=169337" TargetMode="Externa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image" Target="media/image18.png"/><Relationship Id="rId21" Type="http://schemas.openxmlformats.org/officeDocument/2006/relationships/image" Target="media/image8.png"/><Relationship Id="rId34" Type="http://schemas.openxmlformats.org/officeDocument/2006/relationships/hyperlink" Target="https://sourceforge.net/project/showfiles.php?group_id=169337" TargetMode="Externa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footnotes" Target="footnotes.xml"/><Relationship Id="rId12" Type="http://schemas.openxmlformats.org/officeDocument/2006/relationships/hyperlink" Target="http://www.microsoft.com/downloads/details.aspx?FamilyID=b54730cf-8850-4531-b52b-bf28b324c662"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http://www.microsoft.com/DownLoads/details.aspx?familyid=9A1822C5-49C6-47BD-8BEC-0D68693CA564" TargetMode="External"/><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www.microsoft.com/downloads/details.aspx?FamilyID=0856EACB-4362-4B0D-8EDD-AAB15C5E04F5&amp;displaylang=en" TargetMode="External"/><Relationship Id="rId41" Type="http://schemas.openxmlformats.org/officeDocument/2006/relationships/image" Target="media/image20.png"/><Relationship Id="rId54"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icrosoft.com/DownLoads/details.aspx?familyid=9A1822C5-49C6-47BD-8BEC-0D68693CA564" TargetMode="External"/><Relationship Id="rId24" Type="http://schemas.openxmlformats.org/officeDocument/2006/relationships/image" Target="media/image11.png"/><Relationship Id="rId32" Type="http://schemas.openxmlformats.org/officeDocument/2006/relationships/hyperlink" Target="http://www.microsoft.com/downloads/details.aspx?displaylang=en&amp;FamilyID=941b3470-3ae9-4aee-8f43-c6bb74cd1466"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hyperlink" Target="http://support.microsoft.com/kb/907417" TargetMode="External"/><Relationship Id="rId49" Type="http://schemas.openxmlformats.org/officeDocument/2006/relationships/image" Target="media/image28.png"/><Relationship Id="rId57" Type="http://schemas.openxmlformats.org/officeDocument/2006/relationships/footer" Target="footer1.xml"/><Relationship Id="rId10" Type="http://schemas.openxmlformats.org/officeDocument/2006/relationships/hyperlink" Target="http://www.microsoft.com/downloads/details.aspx?FamilyID=941b3470-3ae9-4aee-8f43-c6bb74cd1466" TargetMode="External"/><Relationship Id="rId19" Type="http://schemas.openxmlformats.org/officeDocument/2006/relationships/image" Target="media/image6.png"/><Relationship Id="rId31" Type="http://schemas.openxmlformats.org/officeDocument/2006/relationships/hyperlink" Target="http://www.microsoft.com/downloads/details.aspx?FamilyID=0856EACB-4362-4B0D-8EDD-AAB15C5E04F5&amp;displaylang=en" TargetMode="External"/><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microsoft.com/downloads/details.aspx?familyid=0856eacb-4362-4b0d-8edd-aab15c5e04f5"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hyperlink" Target="https://sourceforge.net/project/showfiles.php?group_id=169337" TargetMode="External"/><Relationship Id="rId35" Type="http://schemas.openxmlformats.org/officeDocument/2006/relationships/hyperlink" Target="http://support.microsoft.com/kb/908002" TargetMode="External"/><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3DA596E9-9A9E-457A-9AB2-49C4E4445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6687</Words>
  <Characters>38117</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OpenXML/ODF Translator</vt:lpstr>
    </vt:vector>
  </TitlesOfParts>
  <Company>Dialogika</Company>
  <LinksUpToDate>false</LinksUpToDate>
  <CharactersWithSpaces>44715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OpenXML/ODF Translator</dc:title>
  <dc:subject>Install Guide</dc:subject>
  <dc:creator>Vollmar, Dirk</dc:creator>
  <cp:lastModifiedBy>Dirk Vollmar</cp:lastModifiedBy>
  <cp:revision>42</cp:revision>
  <dcterms:created xsi:type="dcterms:W3CDTF">2008-07-17T17:28:00Z</dcterms:created>
  <dcterms:modified xsi:type="dcterms:W3CDTF">2010-05-19T11:28:00Z</dcterms:modified>
</cp:coreProperties>
</file>